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520" w14:textId="77777777" w:rsidR="006E53F0" w:rsidRPr="00782848" w:rsidRDefault="006F7190" w:rsidP="006F7190">
      <w:pPr>
        <w:tabs>
          <w:tab w:val="left" w:pos="4320"/>
        </w:tabs>
        <w:rPr>
          <w:sz w:val="24"/>
          <w:szCs w:val="24"/>
          <w:u w:val="single"/>
        </w:rPr>
      </w:pPr>
      <w:r w:rsidRPr="00782848">
        <w:rPr>
          <w:sz w:val="24"/>
          <w:szCs w:val="24"/>
        </w:rPr>
        <w:t xml:space="preserve">NOM:  </w:t>
      </w:r>
      <w:r w:rsidRPr="00782848">
        <w:rPr>
          <w:sz w:val="24"/>
          <w:szCs w:val="24"/>
          <w:u w:val="single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2263"/>
        <w:gridCol w:w="1281"/>
        <w:gridCol w:w="5245"/>
        <w:gridCol w:w="850"/>
        <w:gridCol w:w="851"/>
      </w:tblGrid>
      <w:tr w:rsidR="00460970" w14:paraId="2811B55F" w14:textId="77777777" w:rsidTr="005856F7">
        <w:trPr>
          <w:cantSplit/>
          <w:trHeight w:val="1418"/>
        </w:trPr>
        <w:tc>
          <w:tcPr>
            <w:tcW w:w="8789" w:type="dxa"/>
            <w:gridSpan w:val="3"/>
            <w:vAlign w:val="center"/>
          </w:tcPr>
          <w:p w14:paraId="37C82A24" w14:textId="4E964A7F" w:rsidR="005856F7" w:rsidRPr="005856F7" w:rsidRDefault="00460970" w:rsidP="00053A79">
            <w:pPr>
              <w:jc w:val="center"/>
              <w:rPr>
                <w:sz w:val="28"/>
                <w:szCs w:val="28"/>
              </w:rPr>
            </w:pPr>
            <w:r w:rsidRPr="005856F7">
              <w:rPr>
                <w:sz w:val="28"/>
                <w:szCs w:val="28"/>
              </w:rPr>
              <w:t xml:space="preserve">Questionnaire d’impôts </w:t>
            </w:r>
            <w:r w:rsidR="00E772EF" w:rsidRPr="00007DFF">
              <w:rPr>
                <w:sz w:val="28"/>
                <w:szCs w:val="28"/>
              </w:rPr>
              <w:t>202</w:t>
            </w:r>
            <w:r w:rsidR="00E5620E">
              <w:rPr>
                <w:sz w:val="28"/>
                <w:szCs w:val="28"/>
              </w:rPr>
              <w:t>1</w:t>
            </w:r>
          </w:p>
          <w:p w14:paraId="150585CA" w14:textId="77777777" w:rsidR="001631C3" w:rsidRPr="005856F7" w:rsidRDefault="00460970" w:rsidP="008545B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856F7">
              <w:rPr>
                <w:b/>
                <w:i/>
                <w:sz w:val="32"/>
                <w:szCs w:val="32"/>
                <w:u w:val="single"/>
              </w:rPr>
              <w:t>à</w:t>
            </w:r>
            <w:proofErr w:type="gramEnd"/>
            <w:r w:rsidRPr="005856F7">
              <w:rPr>
                <w:b/>
                <w:i/>
                <w:sz w:val="32"/>
                <w:szCs w:val="32"/>
                <w:u w:val="single"/>
              </w:rPr>
              <w:t xml:space="preserve"> compléter et à nous retourner</w:t>
            </w:r>
          </w:p>
        </w:tc>
        <w:tc>
          <w:tcPr>
            <w:tcW w:w="850" w:type="dxa"/>
            <w:vAlign w:val="center"/>
          </w:tcPr>
          <w:p w14:paraId="0FEA60A4" w14:textId="77777777" w:rsidR="00460970" w:rsidRPr="005856F7" w:rsidRDefault="00EC533D" w:rsidP="001631C3">
            <w:pPr>
              <w:jc w:val="center"/>
              <w:rPr>
                <w:sz w:val="28"/>
                <w:szCs w:val="28"/>
              </w:rPr>
            </w:pPr>
            <w:r w:rsidRPr="005856F7">
              <w:rPr>
                <w:sz w:val="28"/>
                <w:szCs w:val="28"/>
              </w:rPr>
              <w:t>Oui</w:t>
            </w:r>
          </w:p>
        </w:tc>
        <w:tc>
          <w:tcPr>
            <w:tcW w:w="851" w:type="dxa"/>
            <w:vAlign w:val="center"/>
          </w:tcPr>
          <w:p w14:paraId="2D8A2748" w14:textId="77777777" w:rsidR="00460970" w:rsidRPr="005856F7" w:rsidRDefault="00EC533D" w:rsidP="001631C3">
            <w:pPr>
              <w:jc w:val="center"/>
              <w:rPr>
                <w:sz w:val="28"/>
                <w:szCs w:val="28"/>
              </w:rPr>
            </w:pPr>
            <w:r w:rsidRPr="005856F7">
              <w:rPr>
                <w:sz w:val="28"/>
                <w:szCs w:val="28"/>
              </w:rPr>
              <w:t>Non</w:t>
            </w:r>
          </w:p>
        </w:tc>
      </w:tr>
      <w:tr w:rsidR="003B6533" w:rsidRPr="003B6533" w14:paraId="5BDC4826" w14:textId="77777777" w:rsidTr="00694137">
        <w:trPr>
          <w:cantSplit/>
          <w:trHeight w:val="1418"/>
        </w:trPr>
        <w:tc>
          <w:tcPr>
            <w:tcW w:w="8789" w:type="dxa"/>
            <w:gridSpan w:val="3"/>
            <w:vAlign w:val="center"/>
          </w:tcPr>
          <w:p w14:paraId="3CF0945A" w14:textId="5E6699CF" w:rsidR="003B6533" w:rsidRPr="003B6533" w:rsidRDefault="003B6533" w:rsidP="00EC4029">
            <w:pPr>
              <w:pStyle w:val="Paragraphedeliste"/>
              <w:numPr>
                <w:ilvl w:val="0"/>
                <w:numId w:val="2"/>
              </w:numPr>
              <w:ind w:left="605" w:hanging="605"/>
              <w:rPr>
                <w:b/>
                <w:sz w:val="24"/>
                <w:szCs w:val="24"/>
              </w:rPr>
            </w:pPr>
            <w:r w:rsidRPr="003B6533">
              <w:rPr>
                <w:b/>
                <w:sz w:val="24"/>
                <w:szCs w:val="24"/>
              </w:rPr>
              <w:t>Nouveau Portail client</w:t>
            </w:r>
            <w:r w:rsidR="00157B31">
              <w:rPr>
                <w:b/>
                <w:sz w:val="24"/>
                <w:szCs w:val="24"/>
              </w:rPr>
              <w:t xml:space="preserve"> </w:t>
            </w:r>
            <w:r w:rsidR="00157B31" w:rsidRPr="00157B31">
              <w:rPr>
                <w:bCs/>
                <w:sz w:val="24"/>
                <w:szCs w:val="24"/>
              </w:rPr>
              <w:t>(voir</w:t>
            </w:r>
            <w:r w:rsidR="00157B31">
              <w:rPr>
                <w:bCs/>
                <w:sz w:val="24"/>
                <w:szCs w:val="24"/>
              </w:rPr>
              <w:t xml:space="preserve"> lettre ci-jointe)</w:t>
            </w:r>
          </w:p>
          <w:p w14:paraId="6788F4F5" w14:textId="5F731001" w:rsidR="003B6533" w:rsidRPr="003B6533" w:rsidRDefault="003B6533" w:rsidP="00EC4029">
            <w:pPr>
              <w:pStyle w:val="Paragraphedeliste"/>
              <w:ind w:left="601"/>
              <w:rPr>
                <w:bCs/>
                <w:sz w:val="24"/>
                <w:szCs w:val="24"/>
              </w:rPr>
            </w:pPr>
            <w:r w:rsidRPr="003B6533">
              <w:rPr>
                <w:bCs/>
                <w:sz w:val="24"/>
                <w:szCs w:val="24"/>
              </w:rPr>
              <w:t>Désirez-vous un portail individuel</w:t>
            </w:r>
            <w:r w:rsidR="00813996">
              <w:rPr>
                <w:bCs/>
                <w:sz w:val="24"/>
                <w:szCs w:val="24"/>
              </w:rPr>
              <w:t xml:space="preserve"> ?</w:t>
            </w:r>
            <w:r w:rsidR="00FF7657">
              <w:rPr>
                <w:bCs/>
                <w:sz w:val="24"/>
                <w:szCs w:val="24"/>
              </w:rPr>
              <w:t xml:space="preserve">  _____</w:t>
            </w:r>
            <w:proofErr w:type="gramStart"/>
            <w:r w:rsidR="00FF7657">
              <w:rPr>
                <w:bCs/>
                <w:sz w:val="24"/>
                <w:szCs w:val="24"/>
              </w:rPr>
              <w:t xml:space="preserve">_  </w:t>
            </w:r>
            <w:r w:rsidR="008545BB">
              <w:rPr>
                <w:bCs/>
                <w:sz w:val="24"/>
                <w:szCs w:val="24"/>
              </w:rPr>
              <w:t>ou</w:t>
            </w:r>
            <w:proofErr w:type="gramEnd"/>
            <w:r w:rsidR="008545BB">
              <w:rPr>
                <w:bCs/>
                <w:sz w:val="24"/>
                <w:szCs w:val="24"/>
              </w:rPr>
              <w:t xml:space="preserve"> un portail familial?  ______</w:t>
            </w:r>
          </w:p>
          <w:p w14:paraId="298683A8" w14:textId="54644B9D" w:rsidR="003B6533" w:rsidRPr="003B6533" w:rsidRDefault="00157B31" w:rsidP="00EC4029">
            <w:pPr>
              <w:pStyle w:val="Paragraphedeliste"/>
              <w:ind w:left="605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3B6533" w:rsidRPr="003B6533">
              <w:rPr>
                <w:bCs/>
                <w:sz w:val="24"/>
                <w:szCs w:val="24"/>
              </w:rPr>
              <w:t>Veuillez confirmer votre adresse courriel</w:t>
            </w:r>
            <w:r>
              <w:rPr>
                <w:bCs/>
                <w:sz w:val="24"/>
                <w:szCs w:val="24"/>
              </w:rPr>
              <w:t xml:space="preserve"> à la fin du questionnaire)</w:t>
            </w:r>
          </w:p>
        </w:tc>
        <w:tc>
          <w:tcPr>
            <w:tcW w:w="850" w:type="dxa"/>
          </w:tcPr>
          <w:p w14:paraId="28757B7B" w14:textId="0CFAE92A" w:rsidR="00EC4029" w:rsidRPr="00EC4029" w:rsidRDefault="00EC4029" w:rsidP="00EC40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EE10B" w14:textId="33F92F0E" w:rsidR="00EC4029" w:rsidRPr="00EC4029" w:rsidRDefault="00EC4029" w:rsidP="00EC40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6533" w14:paraId="7487F082" w14:textId="77777777" w:rsidTr="003B6533">
        <w:trPr>
          <w:cantSplit/>
          <w:trHeight w:val="775"/>
        </w:trPr>
        <w:tc>
          <w:tcPr>
            <w:tcW w:w="8789" w:type="dxa"/>
            <w:gridSpan w:val="3"/>
            <w:vAlign w:val="center"/>
          </w:tcPr>
          <w:p w14:paraId="7AD13C6B" w14:textId="2BF3EBAD" w:rsidR="003B6533" w:rsidRPr="003B6533" w:rsidRDefault="003B6533" w:rsidP="003B6533">
            <w:pPr>
              <w:pStyle w:val="Paragraphedeliste"/>
              <w:numPr>
                <w:ilvl w:val="0"/>
                <w:numId w:val="2"/>
              </w:numPr>
              <w:ind w:left="601" w:hanging="601"/>
              <w:rPr>
                <w:b/>
                <w:sz w:val="24"/>
                <w:szCs w:val="24"/>
              </w:rPr>
            </w:pPr>
            <w:r w:rsidRPr="003B6533">
              <w:rPr>
                <w:b/>
                <w:sz w:val="24"/>
                <w:szCs w:val="24"/>
              </w:rPr>
              <w:t>Refusez-vous la signature électronique de vos autorisations de transmission (</w:t>
            </w:r>
            <w:proofErr w:type="spellStart"/>
            <w:r w:rsidRPr="003B6533">
              <w:rPr>
                <w:b/>
                <w:sz w:val="24"/>
                <w:szCs w:val="24"/>
              </w:rPr>
              <w:t>Docusign</w:t>
            </w:r>
            <w:proofErr w:type="spellEnd"/>
            <w:r w:rsidRPr="003B6533">
              <w:rPr>
                <w:b/>
                <w:sz w:val="24"/>
                <w:szCs w:val="24"/>
              </w:rPr>
              <w:t>) ?</w:t>
            </w:r>
          </w:p>
        </w:tc>
        <w:tc>
          <w:tcPr>
            <w:tcW w:w="850" w:type="dxa"/>
          </w:tcPr>
          <w:p w14:paraId="4807DCB7" w14:textId="77777777" w:rsidR="003B6533" w:rsidRPr="005856F7" w:rsidRDefault="003B6533" w:rsidP="003B6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AB3E75" w14:textId="77777777" w:rsidR="003B6533" w:rsidRPr="005856F7" w:rsidRDefault="003B6533" w:rsidP="003B6533">
            <w:pPr>
              <w:jc w:val="center"/>
              <w:rPr>
                <w:sz w:val="28"/>
                <w:szCs w:val="28"/>
              </w:rPr>
            </w:pPr>
          </w:p>
        </w:tc>
      </w:tr>
      <w:tr w:rsidR="003B6533" w:rsidRPr="005856F7" w14:paraId="6DA72DAF" w14:textId="77777777" w:rsidTr="001631C3">
        <w:trPr>
          <w:trHeight w:val="69"/>
        </w:trPr>
        <w:tc>
          <w:tcPr>
            <w:tcW w:w="8789" w:type="dxa"/>
            <w:gridSpan w:val="3"/>
          </w:tcPr>
          <w:p w14:paraId="4A67CA8A" w14:textId="25F7C320" w:rsidR="003B6533" w:rsidRPr="005856F7" w:rsidRDefault="003B6533" w:rsidP="003B6533">
            <w:pPr>
              <w:pStyle w:val="Paragraphedeliste"/>
              <w:numPr>
                <w:ilvl w:val="0"/>
                <w:numId w:val="2"/>
              </w:numPr>
              <w:ind w:left="601" w:hanging="601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Vos coordonnées personnelles ont-elles changé</w:t>
            </w:r>
            <w:r w:rsidR="0092727B">
              <w:rPr>
                <w:b/>
                <w:sz w:val="24"/>
                <w:szCs w:val="24"/>
              </w:rPr>
              <w:t>es</w:t>
            </w:r>
            <w:r w:rsidRPr="005856F7">
              <w:rPr>
                <w:b/>
                <w:sz w:val="24"/>
                <w:szCs w:val="24"/>
              </w:rPr>
              <w:t xml:space="preserve"> ? Si oui, veuillez compléter :</w:t>
            </w:r>
          </w:p>
        </w:tc>
        <w:tc>
          <w:tcPr>
            <w:tcW w:w="850" w:type="dxa"/>
            <w:vMerge w:val="restart"/>
          </w:tcPr>
          <w:p w14:paraId="0AD1DF7C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8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vMerge w:val="restart"/>
          </w:tcPr>
          <w:p w14:paraId="3077593C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9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B6533" w:rsidRPr="005856F7" w14:paraId="5549A499" w14:textId="77777777" w:rsidTr="001631C3">
        <w:trPr>
          <w:trHeight w:val="397"/>
        </w:trPr>
        <w:tc>
          <w:tcPr>
            <w:tcW w:w="2263" w:type="dxa"/>
            <w:vAlign w:val="bottom"/>
          </w:tcPr>
          <w:p w14:paraId="41907914" w14:textId="77777777" w:rsidR="003B6533" w:rsidRPr="005856F7" w:rsidRDefault="003B6533" w:rsidP="003B6533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Nouvelle adresse : </w:t>
            </w:r>
          </w:p>
        </w:tc>
        <w:tc>
          <w:tcPr>
            <w:tcW w:w="6526" w:type="dxa"/>
            <w:gridSpan w:val="2"/>
          </w:tcPr>
          <w:p w14:paraId="5E81BA52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1D5D5A0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711BEF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302D10A6" w14:textId="77777777" w:rsidTr="001631C3">
        <w:trPr>
          <w:trHeight w:val="397"/>
        </w:trPr>
        <w:tc>
          <w:tcPr>
            <w:tcW w:w="2263" w:type="dxa"/>
          </w:tcPr>
          <w:p w14:paraId="053C5654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14:paraId="76C898B3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96F01C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861700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1235883E" w14:textId="77777777" w:rsidTr="001631C3">
        <w:trPr>
          <w:trHeight w:val="397"/>
        </w:trPr>
        <w:tc>
          <w:tcPr>
            <w:tcW w:w="2263" w:type="dxa"/>
          </w:tcPr>
          <w:p w14:paraId="4BE48C3E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14:paraId="19E4FB7F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90E9DE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689C00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1940B562" w14:textId="77777777" w:rsidTr="001631C3">
        <w:trPr>
          <w:trHeight w:val="397"/>
        </w:trPr>
        <w:tc>
          <w:tcPr>
            <w:tcW w:w="2263" w:type="dxa"/>
            <w:vAlign w:val="bottom"/>
          </w:tcPr>
          <w:p w14:paraId="2AB8621B" w14:textId="77777777" w:rsidR="003B6533" w:rsidRPr="005856F7" w:rsidRDefault="003B6533" w:rsidP="003B6533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Adresse courriel :</w:t>
            </w:r>
          </w:p>
        </w:tc>
        <w:tc>
          <w:tcPr>
            <w:tcW w:w="6526" w:type="dxa"/>
            <w:gridSpan w:val="2"/>
          </w:tcPr>
          <w:p w14:paraId="7E986665" w14:textId="77777777" w:rsidR="003B6533" w:rsidRPr="005856F7" w:rsidRDefault="003B6533" w:rsidP="003B65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79D208F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F6EF22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1B275A1D" w14:textId="77777777" w:rsidTr="008B0FB1">
        <w:trPr>
          <w:trHeight w:val="397"/>
        </w:trPr>
        <w:tc>
          <w:tcPr>
            <w:tcW w:w="3544" w:type="dxa"/>
            <w:gridSpan w:val="2"/>
            <w:vAlign w:val="bottom"/>
          </w:tcPr>
          <w:p w14:paraId="627B35C2" w14:textId="77777777" w:rsidR="003B6533" w:rsidRPr="000E17CD" w:rsidRDefault="003B6533" w:rsidP="00150C26">
            <w:pPr>
              <w:rPr>
                <w:sz w:val="24"/>
                <w:szCs w:val="24"/>
              </w:rPr>
            </w:pPr>
            <w:r w:rsidRPr="000E17CD">
              <w:rPr>
                <w:sz w:val="24"/>
                <w:szCs w:val="24"/>
              </w:rPr>
              <w:t xml:space="preserve">No. Téléphone : </w:t>
            </w:r>
            <w:proofErr w:type="gramStart"/>
            <w:r w:rsidRPr="000E17CD">
              <w:rPr>
                <w:sz w:val="24"/>
                <w:szCs w:val="24"/>
              </w:rPr>
              <w:t>( _</w:t>
            </w:r>
            <w:proofErr w:type="gramEnd"/>
            <w:r w:rsidRPr="000E17CD">
              <w:rPr>
                <w:sz w:val="24"/>
                <w:szCs w:val="24"/>
              </w:rPr>
              <w:t>__ ) ___ - ____</w:t>
            </w:r>
          </w:p>
        </w:tc>
        <w:tc>
          <w:tcPr>
            <w:tcW w:w="5245" w:type="dxa"/>
            <w:vAlign w:val="bottom"/>
          </w:tcPr>
          <w:p w14:paraId="2BCA466B" w14:textId="77777777" w:rsidR="003B6533" w:rsidRPr="005856F7" w:rsidRDefault="003B6533" w:rsidP="00150C26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Cellulaire : </w:t>
            </w:r>
            <w:proofErr w:type="gramStart"/>
            <w:r w:rsidRPr="005856F7">
              <w:rPr>
                <w:sz w:val="24"/>
                <w:szCs w:val="24"/>
              </w:rPr>
              <w:t>( _</w:t>
            </w:r>
            <w:proofErr w:type="gramEnd"/>
            <w:r w:rsidRPr="005856F7">
              <w:rPr>
                <w:sz w:val="24"/>
                <w:szCs w:val="24"/>
              </w:rPr>
              <w:t>__ ) ___ - ____</w:t>
            </w:r>
          </w:p>
        </w:tc>
        <w:tc>
          <w:tcPr>
            <w:tcW w:w="850" w:type="dxa"/>
            <w:vMerge/>
          </w:tcPr>
          <w:p w14:paraId="09FC42C7" w14:textId="77777777" w:rsidR="003B6533" w:rsidRPr="005856F7" w:rsidRDefault="003B6533" w:rsidP="001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9A7FD8" w14:textId="77777777" w:rsidR="003B6533" w:rsidRPr="005856F7" w:rsidRDefault="003B6533" w:rsidP="00150C26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30852D4B" w14:textId="77777777" w:rsidTr="001631C3">
        <w:trPr>
          <w:trHeight w:val="90"/>
        </w:trPr>
        <w:tc>
          <w:tcPr>
            <w:tcW w:w="8789" w:type="dxa"/>
            <w:gridSpan w:val="3"/>
          </w:tcPr>
          <w:p w14:paraId="4FB8B971" w14:textId="74649A6A" w:rsidR="003B6533" w:rsidRPr="005856F7" w:rsidRDefault="003B6533" w:rsidP="003B6533">
            <w:pPr>
              <w:pStyle w:val="Paragraphedeliste"/>
              <w:numPr>
                <w:ilvl w:val="0"/>
                <w:numId w:val="2"/>
              </w:numPr>
              <w:spacing w:after="60"/>
              <w:ind w:left="601" w:hanging="601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Votre situation familiale a-t-elle changé</w:t>
            </w:r>
            <w:r w:rsidR="0092727B">
              <w:rPr>
                <w:b/>
                <w:sz w:val="24"/>
                <w:szCs w:val="24"/>
              </w:rPr>
              <w:t>e</w:t>
            </w:r>
            <w:r w:rsidRPr="005856F7">
              <w:rPr>
                <w:b/>
                <w:sz w:val="24"/>
                <w:szCs w:val="24"/>
              </w:rPr>
              <w:t xml:space="preserve"> en </w:t>
            </w:r>
            <w:r w:rsidRPr="00007DFF">
              <w:rPr>
                <w:b/>
                <w:sz w:val="24"/>
                <w:szCs w:val="24"/>
              </w:rPr>
              <w:t>202</w:t>
            </w:r>
            <w:r w:rsidR="0092727B">
              <w:rPr>
                <w:b/>
                <w:sz w:val="24"/>
                <w:szCs w:val="24"/>
              </w:rPr>
              <w:t>1</w:t>
            </w:r>
            <w:r w:rsidRPr="005856F7">
              <w:rPr>
                <w:b/>
                <w:sz w:val="24"/>
                <w:szCs w:val="24"/>
              </w:rPr>
              <w:t xml:space="preserve"> (mariage, naissance, séparation, etc</w:t>
            </w:r>
            <w:r>
              <w:rPr>
                <w:b/>
                <w:sz w:val="24"/>
                <w:szCs w:val="24"/>
              </w:rPr>
              <w:t>.)</w:t>
            </w:r>
            <w:r w:rsidRPr="005856F7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vMerge w:val="restart"/>
          </w:tcPr>
          <w:p w14:paraId="7CAEF2A6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0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51" w:type="dxa"/>
            <w:vMerge w:val="restart"/>
          </w:tcPr>
          <w:p w14:paraId="5E9FB8E6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1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B6533" w:rsidRPr="005856F7" w14:paraId="119CF1D1" w14:textId="77777777" w:rsidTr="001631C3">
        <w:trPr>
          <w:trHeight w:val="227"/>
        </w:trPr>
        <w:tc>
          <w:tcPr>
            <w:tcW w:w="8789" w:type="dxa"/>
            <w:gridSpan w:val="3"/>
          </w:tcPr>
          <w:p w14:paraId="002752A4" w14:textId="77777777" w:rsidR="003B6533" w:rsidRPr="005856F7" w:rsidRDefault="003B6533" w:rsidP="003B6533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ab/>
              <w:t>Si oui, nous fournir les détails et la date du changement :</w:t>
            </w:r>
          </w:p>
          <w:p w14:paraId="7F9A207C" w14:textId="77777777" w:rsidR="003B6533" w:rsidRPr="005856F7" w:rsidRDefault="003B6533" w:rsidP="003B6533">
            <w:pPr>
              <w:spacing w:after="60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ab/>
              <w:t>_________________________________________________________________</w:t>
            </w:r>
          </w:p>
        </w:tc>
        <w:tc>
          <w:tcPr>
            <w:tcW w:w="850" w:type="dxa"/>
            <w:vMerge/>
          </w:tcPr>
          <w:p w14:paraId="56DD3D1E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7E8ABC" w14:textId="77777777" w:rsidR="003B6533" w:rsidRPr="005856F7" w:rsidRDefault="003B6533" w:rsidP="003B6533">
            <w:pPr>
              <w:jc w:val="center"/>
              <w:rPr>
                <w:sz w:val="24"/>
                <w:szCs w:val="24"/>
              </w:rPr>
            </w:pPr>
          </w:p>
        </w:tc>
      </w:tr>
      <w:tr w:rsidR="003B6533" w:rsidRPr="005856F7" w14:paraId="2B47B02D" w14:textId="77777777" w:rsidTr="001631C3">
        <w:trPr>
          <w:trHeight w:val="1675"/>
        </w:trPr>
        <w:tc>
          <w:tcPr>
            <w:tcW w:w="8789" w:type="dxa"/>
            <w:gridSpan w:val="3"/>
          </w:tcPr>
          <w:p w14:paraId="4CF59626" w14:textId="4D067A1B" w:rsidR="003B6533" w:rsidRPr="005856F7" w:rsidRDefault="003B6533" w:rsidP="003B6533">
            <w:pPr>
              <w:pStyle w:val="Paragraphedeliste"/>
              <w:numPr>
                <w:ilvl w:val="0"/>
                <w:numId w:val="2"/>
              </w:numPr>
              <w:ind w:left="601" w:hanging="601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 xml:space="preserve">Aviez-vous des enfants à charge en </w:t>
            </w:r>
            <w:r w:rsidRPr="00007DFF">
              <w:rPr>
                <w:b/>
                <w:sz w:val="24"/>
                <w:szCs w:val="24"/>
              </w:rPr>
              <w:t>202</w:t>
            </w:r>
            <w:r w:rsidR="0092727B">
              <w:rPr>
                <w:b/>
                <w:sz w:val="24"/>
                <w:szCs w:val="24"/>
              </w:rPr>
              <w:t>1</w:t>
            </w:r>
            <w:r w:rsidRPr="005856F7">
              <w:rPr>
                <w:b/>
                <w:sz w:val="24"/>
                <w:szCs w:val="24"/>
              </w:rPr>
              <w:t> ?</w:t>
            </w:r>
          </w:p>
          <w:p w14:paraId="048E1021" w14:textId="77777777" w:rsidR="003B6533" w:rsidRDefault="003B6533" w:rsidP="003B6533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ind w:left="885" w:hanging="284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Si des frais de garde ont été payés pour les enfants, joindre les reçus</w:t>
            </w:r>
          </w:p>
          <w:p w14:paraId="590D7563" w14:textId="3DD5A5CB" w:rsidR="003B6533" w:rsidRPr="005856F7" w:rsidRDefault="003B6533" w:rsidP="003B6533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ind w:left="885" w:hanging="284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Si vos enfants ont gagné des revenus en </w:t>
            </w:r>
            <w:r w:rsidRPr="00007DFF">
              <w:rPr>
                <w:sz w:val="24"/>
                <w:szCs w:val="24"/>
              </w:rPr>
              <w:t>202</w:t>
            </w:r>
            <w:r w:rsidR="0092727B">
              <w:rPr>
                <w:sz w:val="24"/>
                <w:szCs w:val="24"/>
              </w:rPr>
              <w:t>1</w:t>
            </w:r>
            <w:r w:rsidRPr="005856F7">
              <w:rPr>
                <w:sz w:val="24"/>
                <w:szCs w:val="24"/>
              </w:rPr>
              <w:t>, joindre les informations</w:t>
            </w:r>
          </w:p>
          <w:p w14:paraId="745D4807" w14:textId="0A71B8E1" w:rsidR="003B6533" w:rsidRPr="00634B61" w:rsidRDefault="003B6533" w:rsidP="003B6533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ind w:left="885" w:hanging="284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>Si vos enfants</w:t>
            </w:r>
            <w:r w:rsidR="00634B61">
              <w:rPr>
                <w:sz w:val="24"/>
                <w:szCs w:val="24"/>
              </w:rPr>
              <w:t>, nés</w:t>
            </w:r>
            <w:r w:rsidR="0095027B">
              <w:rPr>
                <w:sz w:val="24"/>
                <w:szCs w:val="24"/>
              </w:rPr>
              <w:t xml:space="preserve"> après le 31 décembre 2004 mais avant le 1</w:t>
            </w:r>
            <w:r w:rsidR="0095027B" w:rsidRPr="0095027B">
              <w:rPr>
                <w:sz w:val="24"/>
                <w:szCs w:val="24"/>
                <w:vertAlign w:val="superscript"/>
              </w:rPr>
              <w:t>er</w:t>
            </w:r>
            <w:r w:rsidR="0095027B">
              <w:rPr>
                <w:sz w:val="24"/>
                <w:szCs w:val="24"/>
              </w:rPr>
              <w:t xml:space="preserve"> janvier 2016,</w:t>
            </w:r>
            <w:r w:rsidRPr="00634B61">
              <w:rPr>
                <w:sz w:val="24"/>
                <w:szCs w:val="24"/>
              </w:rPr>
              <w:t xml:space="preserve"> ont participé à un programme d’activités physiques admissibles, ou à un programme d’activités artistiques admissibles, joindre les relevés</w:t>
            </w:r>
            <w:r w:rsidR="0095027B">
              <w:rPr>
                <w:sz w:val="24"/>
                <w:szCs w:val="24"/>
              </w:rPr>
              <w:t xml:space="preserve"> (Québec seulement) si le revenu familial est inférieur à 142 685 $</w:t>
            </w:r>
          </w:p>
          <w:p w14:paraId="255ADABB" w14:textId="4BEEECA4" w:rsidR="003B6533" w:rsidRPr="00007DFF" w:rsidRDefault="003B6533" w:rsidP="003B6533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ind w:left="885" w:hanging="284"/>
              <w:rPr>
                <w:sz w:val="24"/>
                <w:szCs w:val="24"/>
              </w:rPr>
            </w:pPr>
            <w:r w:rsidRPr="00007DFF">
              <w:rPr>
                <w:sz w:val="24"/>
                <w:szCs w:val="24"/>
              </w:rPr>
              <w:t>Si vous avez re</w:t>
            </w:r>
            <w:r>
              <w:rPr>
                <w:sz w:val="24"/>
                <w:szCs w:val="24"/>
              </w:rPr>
              <w:t>ç</w:t>
            </w:r>
            <w:r w:rsidRPr="00007DFF">
              <w:rPr>
                <w:sz w:val="24"/>
                <w:szCs w:val="24"/>
              </w:rPr>
              <w:t>u des versements anticipés, veuillez nous fournir le relevé 19</w:t>
            </w:r>
          </w:p>
          <w:p w14:paraId="39A1386B" w14:textId="77777777" w:rsidR="003B6533" w:rsidRDefault="003B6533" w:rsidP="003B6533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ab/>
              <w:t>Avez-vous payé une pension aliment</w:t>
            </w:r>
            <w:r>
              <w:rPr>
                <w:sz w:val="24"/>
                <w:szCs w:val="24"/>
              </w:rPr>
              <w:t>aire pour un (des) enfant (s) ?</w:t>
            </w:r>
          </w:p>
          <w:p w14:paraId="78FE2EB8" w14:textId="77777777" w:rsidR="003B6533" w:rsidRPr="005856F7" w:rsidRDefault="003B6533" w:rsidP="003B6533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856F7">
              <w:rPr>
                <w:sz w:val="24"/>
                <w:szCs w:val="24"/>
              </w:rPr>
              <w:t xml:space="preserve">Si oui, </w:t>
            </w:r>
            <w:r>
              <w:rPr>
                <w:sz w:val="24"/>
                <w:szCs w:val="24"/>
              </w:rPr>
              <w:tab/>
            </w:r>
            <w:r w:rsidRPr="005856F7">
              <w:rPr>
                <w:sz w:val="24"/>
                <w:szCs w:val="24"/>
              </w:rPr>
              <w:t>le(s)quel(s) :</w:t>
            </w:r>
          </w:p>
          <w:p w14:paraId="4A533E7B" w14:textId="77777777" w:rsidR="003B6533" w:rsidRPr="005856F7" w:rsidRDefault="003B6533" w:rsidP="003B6533">
            <w:pPr>
              <w:tabs>
                <w:tab w:val="left" w:pos="601"/>
              </w:tabs>
              <w:spacing w:after="60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ab/>
              <w:t>__________________________________________________________________</w:t>
            </w:r>
          </w:p>
        </w:tc>
        <w:tc>
          <w:tcPr>
            <w:tcW w:w="850" w:type="dxa"/>
          </w:tcPr>
          <w:p w14:paraId="7690D56A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2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51" w:type="dxa"/>
          </w:tcPr>
          <w:p w14:paraId="2D583074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3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B6533" w:rsidRPr="005856F7" w14:paraId="75418D06" w14:textId="77777777" w:rsidTr="001631C3">
        <w:tc>
          <w:tcPr>
            <w:tcW w:w="8789" w:type="dxa"/>
            <w:gridSpan w:val="3"/>
          </w:tcPr>
          <w:p w14:paraId="29D5ECE4" w14:textId="77777777" w:rsidR="003B6533" w:rsidRDefault="003B6533" w:rsidP="003B6533">
            <w:pPr>
              <w:pStyle w:val="Paragraphedeliste"/>
              <w:numPr>
                <w:ilvl w:val="0"/>
                <w:numId w:val="2"/>
              </w:numPr>
              <w:ind w:left="601" w:hanging="601"/>
              <w:contextualSpacing w:val="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Gains et pertes en capital</w:t>
            </w:r>
            <w:r w:rsidRPr="005856F7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Avez-vous réalisé des gains/pertes en capital en </w:t>
            </w:r>
          </w:p>
          <w:p w14:paraId="783E869C" w14:textId="456FEF48" w:rsidR="003B6533" w:rsidRPr="00223756" w:rsidRDefault="003B6533" w:rsidP="003B6533">
            <w:pPr>
              <w:pStyle w:val="Paragraphedeliste"/>
              <w:ind w:left="601"/>
              <w:contextualSpacing w:val="0"/>
              <w:rPr>
                <w:sz w:val="24"/>
                <w:szCs w:val="24"/>
              </w:rPr>
            </w:pPr>
            <w:r w:rsidRPr="00007DFF">
              <w:rPr>
                <w:sz w:val="24"/>
                <w:szCs w:val="24"/>
              </w:rPr>
              <w:t>202</w:t>
            </w:r>
            <w:r w:rsidR="0092727B">
              <w:rPr>
                <w:sz w:val="24"/>
                <w:szCs w:val="24"/>
              </w:rPr>
              <w:t>1</w:t>
            </w:r>
            <w:r w:rsidRPr="005856F7">
              <w:rPr>
                <w:sz w:val="24"/>
                <w:szCs w:val="24"/>
              </w:rPr>
              <w:t xml:space="preserve"> (par exemple sur des ventes de terrains, bâtiments et placements </w:t>
            </w:r>
            <w:proofErr w:type="gramStart"/>
            <w:r w:rsidRPr="005856F7">
              <w:rPr>
                <w:sz w:val="24"/>
                <w:szCs w:val="24"/>
              </w:rPr>
              <w:t>hors</w:t>
            </w:r>
            <w:proofErr w:type="gramEnd"/>
            <w:r w:rsidRPr="005856F7">
              <w:rPr>
                <w:sz w:val="24"/>
                <w:szCs w:val="24"/>
              </w:rPr>
              <w:t xml:space="preserve"> RÉER, etc</w:t>
            </w:r>
            <w:r>
              <w:rPr>
                <w:sz w:val="24"/>
                <w:szCs w:val="24"/>
              </w:rPr>
              <w:t>.).</w:t>
            </w:r>
            <w:r w:rsidRPr="005856F7">
              <w:rPr>
                <w:sz w:val="24"/>
                <w:szCs w:val="24"/>
              </w:rPr>
              <w:t xml:space="preserve"> ?</w:t>
            </w:r>
          </w:p>
          <w:p w14:paraId="11BF0DD4" w14:textId="77777777" w:rsidR="003B6533" w:rsidRPr="005856F7" w:rsidRDefault="003B6533" w:rsidP="00EC4029">
            <w:pPr>
              <w:pStyle w:val="Paragraphedeliste"/>
              <w:spacing w:after="60"/>
              <w:ind w:left="605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Si </w:t>
            </w:r>
            <w:r w:rsidRPr="005856F7">
              <w:rPr>
                <w:b/>
                <w:sz w:val="24"/>
                <w:szCs w:val="24"/>
              </w:rPr>
              <w:t>oui</w:t>
            </w:r>
            <w:r w:rsidRPr="005856F7">
              <w:rPr>
                <w:sz w:val="24"/>
                <w:szCs w:val="24"/>
              </w:rPr>
              <w:t>, veuillez nous fournir tous les documents et renseignements pertinents tels que le sommaire annuel des dispositions provenant de votre courtier ou de votre institution financière</w:t>
            </w:r>
          </w:p>
        </w:tc>
        <w:tc>
          <w:tcPr>
            <w:tcW w:w="850" w:type="dxa"/>
          </w:tcPr>
          <w:p w14:paraId="69823AEE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1" w:type="dxa"/>
          </w:tcPr>
          <w:p w14:paraId="441BB026" w14:textId="77777777" w:rsidR="003B6533" w:rsidRPr="005856F7" w:rsidRDefault="003B6533" w:rsidP="003B653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5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409BA78" w14:textId="6051FEE3" w:rsidR="0094498D" w:rsidRDefault="0094498D" w:rsidP="0094498D">
      <w:pPr>
        <w:spacing w:after="0" w:line="240" w:lineRule="auto"/>
      </w:pPr>
    </w:p>
    <w:p w14:paraId="0EC786D1" w14:textId="77777777" w:rsidR="00D55BF0" w:rsidRDefault="00D55BF0">
      <w:r>
        <w:br w:type="page"/>
      </w:r>
    </w:p>
    <w:p w14:paraId="178BA684" w14:textId="77777777" w:rsidR="00D55BF0" w:rsidRPr="00782848" w:rsidRDefault="00D55BF0" w:rsidP="00D55BF0">
      <w:pPr>
        <w:tabs>
          <w:tab w:val="left" w:pos="4320"/>
        </w:tabs>
        <w:rPr>
          <w:sz w:val="24"/>
          <w:szCs w:val="24"/>
          <w:u w:val="single"/>
        </w:rPr>
      </w:pPr>
      <w:r w:rsidRPr="00782848">
        <w:rPr>
          <w:sz w:val="24"/>
          <w:szCs w:val="24"/>
        </w:rPr>
        <w:lastRenderedPageBreak/>
        <w:t xml:space="preserve">NOM:  </w:t>
      </w:r>
      <w:r w:rsidRPr="00782848">
        <w:rPr>
          <w:sz w:val="24"/>
          <w:szCs w:val="24"/>
          <w:u w:val="single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D55BF0" w:rsidRPr="005856F7" w14:paraId="62DF8352" w14:textId="77777777" w:rsidTr="00D55BF0">
        <w:trPr>
          <w:trHeight w:val="567"/>
        </w:trPr>
        <w:tc>
          <w:tcPr>
            <w:tcW w:w="8789" w:type="dxa"/>
          </w:tcPr>
          <w:p w14:paraId="637FDE55" w14:textId="5B3969F3" w:rsidR="00D55BF0" w:rsidRPr="00D1530B" w:rsidRDefault="00D55BF0" w:rsidP="00C43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 d’impôts 20</w:t>
            </w:r>
            <w:r w:rsidR="000B1702">
              <w:rPr>
                <w:b/>
                <w:sz w:val="24"/>
                <w:szCs w:val="24"/>
              </w:rPr>
              <w:t>2</w:t>
            </w:r>
            <w:r w:rsidR="0092727B">
              <w:rPr>
                <w:b/>
                <w:sz w:val="24"/>
                <w:szCs w:val="24"/>
              </w:rPr>
              <w:t>1</w:t>
            </w:r>
            <w:r w:rsidR="000B1702">
              <w:rPr>
                <w:b/>
                <w:sz w:val="24"/>
                <w:szCs w:val="24"/>
              </w:rPr>
              <w:t xml:space="preserve"> </w:t>
            </w:r>
            <w:r w:rsidRPr="00D1530B">
              <w:rPr>
                <w:bCs/>
                <w:i/>
                <w:iCs/>
                <w:sz w:val="24"/>
                <w:szCs w:val="24"/>
                <w:u w:val="single"/>
              </w:rPr>
              <w:t>à compléter et à nous retourner</w:t>
            </w:r>
          </w:p>
        </w:tc>
        <w:tc>
          <w:tcPr>
            <w:tcW w:w="850" w:type="dxa"/>
          </w:tcPr>
          <w:p w14:paraId="3B814E8D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</w:tcPr>
          <w:p w14:paraId="6AAF51BC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4498D" w:rsidRPr="005856F7" w14:paraId="0D08AFDE" w14:textId="77777777" w:rsidTr="0094498D">
        <w:trPr>
          <w:trHeight w:val="415"/>
        </w:trPr>
        <w:tc>
          <w:tcPr>
            <w:tcW w:w="8789" w:type="dxa"/>
          </w:tcPr>
          <w:p w14:paraId="5F2DEB6A" w14:textId="77777777" w:rsidR="0094498D" w:rsidRPr="005318B8" w:rsidRDefault="0094498D" w:rsidP="00083352">
            <w:pPr>
              <w:pStyle w:val="Paragraphedeliste"/>
              <w:numPr>
                <w:ilvl w:val="0"/>
                <w:numId w:val="2"/>
              </w:numPr>
              <w:ind w:left="600" w:hanging="630"/>
              <w:contextualSpacing w:val="0"/>
              <w:rPr>
                <w:bCs/>
                <w:sz w:val="24"/>
                <w:szCs w:val="24"/>
              </w:rPr>
            </w:pPr>
            <w:r w:rsidRPr="00CA6B57">
              <w:rPr>
                <w:b/>
                <w:sz w:val="24"/>
                <w:szCs w:val="24"/>
              </w:rPr>
              <w:t>Vente de résidence :</w:t>
            </w:r>
            <w:r w:rsidRPr="005318B8">
              <w:rPr>
                <w:bCs/>
                <w:sz w:val="24"/>
                <w:szCs w:val="24"/>
              </w:rPr>
              <w:t xml:space="preserve">  Avez-vous vendu une résidence </w:t>
            </w:r>
            <w:r w:rsidRPr="00007DFF">
              <w:rPr>
                <w:bCs/>
                <w:sz w:val="24"/>
                <w:szCs w:val="24"/>
              </w:rPr>
              <w:t>en 202</w:t>
            </w:r>
            <w:r>
              <w:rPr>
                <w:bCs/>
                <w:sz w:val="24"/>
                <w:szCs w:val="24"/>
              </w:rPr>
              <w:t>1</w:t>
            </w:r>
            <w:r w:rsidRPr="005318B8">
              <w:rPr>
                <w:bCs/>
                <w:sz w:val="24"/>
                <w:szCs w:val="24"/>
              </w:rPr>
              <w:t xml:space="preserve"> ?</w:t>
            </w:r>
          </w:p>
          <w:p w14:paraId="7FAD3472" w14:textId="77777777" w:rsidR="0094498D" w:rsidRPr="005318B8" w:rsidRDefault="0094498D" w:rsidP="009A2174">
            <w:pPr>
              <w:pStyle w:val="Paragraphedeliste"/>
              <w:ind w:left="567"/>
              <w:contextualSpacing w:val="0"/>
              <w:rPr>
                <w:b/>
                <w:sz w:val="24"/>
                <w:szCs w:val="24"/>
              </w:rPr>
            </w:pPr>
            <w:r w:rsidRPr="005318B8">
              <w:rPr>
                <w:b/>
                <w:sz w:val="24"/>
                <w:szCs w:val="24"/>
              </w:rPr>
              <w:t>IMPORTANT :  des pénalités s’appliquent pour la production en retard du choix de résidence principale</w:t>
            </w:r>
          </w:p>
          <w:p w14:paraId="32C1EBAE" w14:textId="27F92047" w:rsidR="0094498D" w:rsidRPr="005318B8" w:rsidRDefault="0094498D" w:rsidP="009A2174">
            <w:pPr>
              <w:pStyle w:val="Paragraphedeliste"/>
              <w:spacing w:after="60"/>
              <w:ind w:left="567"/>
              <w:contextualSpacing w:val="0"/>
              <w:rPr>
                <w:bCs/>
                <w:sz w:val="24"/>
                <w:szCs w:val="24"/>
              </w:rPr>
            </w:pPr>
            <w:r w:rsidRPr="002A4A1F">
              <w:rPr>
                <w:bCs/>
                <w:sz w:val="24"/>
                <w:szCs w:val="24"/>
              </w:rPr>
              <w:t>Vous devez nous fournir le coût, la date d</w:t>
            </w:r>
            <w:r>
              <w:rPr>
                <w:bCs/>
                <w:sz w:val="24"/>
                <w:szCs w:val="24"/>
              </w:rPr>
              <w:t>’</w:t>
            </w:r>
            <w:r w:rsidRPr="002A4A1F">
              <w:rPr>
                <w:bCs/>
                <w:sz w:val="24"/>
                <w:szCs w:val="24"/>
              </w:rPr>
              <w:t>achat, le prix de vente ainsi que la date de vente.</w:t>
            </w:r>
            <w:r w:rsidRPr="005318B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47B4C33" w14:textId="77777777" w:rsidR="0094498D" w:rsidRPr="005856F7" w:rsidRDefault="0094498D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9272023" w14:textId="77777777" w:rsidR="0094498D" w:rsidRPr="005856F7" w:rsidRDefault="0094498D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94498D" w:rsidRPr="005856F7" w14:paraId="6E9285D3" w14:textId="77777777" w:rsidTr="0094498D">
        <w:tc>
          <w:tcPr>
            <w:tcW w:w="8789" w:type="dxa"/>
          </w:tcPr>
          <w:p w14:paraId="214F8043" w14:textId="77777777" w:rsidR="0094498D" w:rsidRPr="005856F7" w:rsidRDefault="0094498D" w:rsidP="00083352">
            <w:pPr>
              <w:pStyle w:val="Paragraphedeliste"/>
              <w:numPr>
                <w:ilvl w:val="0"/>
                <w:numId w:val="2"/>
              </w:numPr>
              <w:spacing w:after="60"/>
              <w:ind w:left="600" w:hanging="600"/>
              <w:contextualSpacing w:val="0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 xml:space="preserve">Revenus de placements 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>Avez-vous des revenus de placements pour lesquels il n’y a pas de feuillets fiscaux (revenus étrangers, prêt à des particuliers, intérêts sur remboursement d’impôt, etc</w:t>
            </w:r>
            <w:r>
              <w:rPr>
                <w:sz w:val="24"/>
                <w:szCs w:val="24"/>
              </w:rPr>
              <w:t>.</w:t>
            </w:r>
            <w:r w:rsidRPr="005856F7">
              <w:rPr>
                <w:sz w:val="24"/>
                <w:szCs w:val="24"/>
              </w:rPr>
              <w:t>) ?</w:t>
            </w:r>
          </w:p>
        </w:tc>
        <w:tc>
          <w:tcPr>
            <w:tcW w:w="850" w:type="dxa"/>
          </w:tcPr>
          <w:p w14:paraId="01F84F0E" w14:textId="77777777" w:rsidR="0094498D" w:rsidRPr="005856F7" w:rsidRDefault="0094498D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DFD6EDB" w14:textId="77777777" w:rsidR="0094498D" w:rsidRPr="005856F7" w:rsidRDefault="0094498D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B731A0" w:rsidRPr="005856F7" w14:paraId="2E3F8478" w14:textId="77777777" w:rsidTr="00B731A0">
        <w:tc>
          <w:tcPr>
            <w:tcW w:w="8789" w:type="dxa"/>
          </w:tcPr>
          <w:p w14:paraId="04D4141A" w14:textId="66BEA207" w:rsidR="00B731A0" w:rsidRPr="005856F7" w:rsidRDefault="00B731A0" w:rsidP="00083352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RÉER </w:t>
            </w:r>
            <w:r w:rsidRPr="005856F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Avez-vous contribué entre le </w:t>
            </w:r>
            <w:r w:rsidR="0092727B">
              <w:rPr>
                <w:sz w:val="24"/>
                <w:szCs w:val="24"/>
              </w:rPr>
              <w:t>2</w:t>
            </w:r>
            <w:r w:rsidRPr="00D17C2B">
              <w:rPr>
                <w:sz w:val="24"/>
                <w:szCs w:val="24"/>
              </w:rPr>
              <w:t xml:space="preserve"> mars 20</w:t>
            </w:r>
            <w:r w:rsidR="000B1702" w:rsidRPr="00D17C2B">
              <w:rPr>
                <w:sz w:val="24"/>
                <w:szCs w:val="24"/>
              </w:rPr>
              <w:t>2</w:t>
            </w:r>
            <w:r w:rsidR="0092727B">
              <w:rPr>
                <w:sz w:val="24"/>
                <w:szCs w:val="24"/>
              </w:rPr>
              <w:t>1</w:t>
            </w:r>
            <w:r w:rsidRPr="00D17C2B">
              <w:rPr>
                <w:sz w:val="24"/>
                <w:szCs w:val="24"/>
              </w:rPr>
              <w:t xml:space="preserve"> et le </w:t>
            </w:r>
            <w:r w:rsidR="000B1702" w:rsidRPr="00D17C2B">
              <w:rPr>
                <w:sz w:val="24"/>
                <w:szCs w:val="24"/>
              </w:rPr>
              <w:t>1</w:t>
            </w:r>
            <w:r w:rsidR="00D17C2B" w:rsidRPr="00D17C2B">
              <w:rPr>
                <w:sz w:val="24"/>
                <w:szCs w:val="24"/>
                <w:vertAlign w:val="superscript"/>
              </w:rPr>
              <w:t>er</w:t>
            </w:r>
            <w:r w:rsidR="00D17C2B" w:rsidRPr="00D17C2B">
              <w:rPr>
                <w:sz w:val="24"/>
                <w:szCs w:val="24"/>
              </w:rPr>
              <w:t xml:space="preserve"> </w:t>
            </w:r>
            <w:r w:rsidRPr="00D17C2B">
              <w:rPr>
                <w:sz w:val="24"/>
                <w:szCs w:val="24"/>
              </w:rPr>
              <w:t>mars 202</w:t>
            </w:r>
            <w:r w:rsidR="0092727B">
              <w:rPr>
                <w:sz w:val="24"/>
                <w:szCs w:val="24"/>
              </w:rPr>
              <w:t>2</w:t>
            </w:r>
            <w:r w:rsidRPr="005856F7">
              <w:rPr>
                <w:sz w:val="24"/>
                <w:szCs w:val="24"/>
              </w:rPr>
              <w:t xml:space="preserve"> ? </w:t>
            </w:r>
          </w:p>
          <w:p w14:paraId="5713CE3C" w14:textId="77777777" w:rsidR="00B731A0" w:rsidRPr="005856F7" w:rsidRDefault="00B731A0" w:rsidP="00BA6A5B">
            <w:pPr>
              <w:pStyle w:val="Paragraphedeliste"/>
              <w:spacing w:after="60"/>
              <w:ind w:left="601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Si </w:t>
            </w:r>
            <w:r w:rsidRPr="005856F7">
              <w:rPr>
                <w:b/>
                <w:sz w:val="24"/>
                <w:szCs w:val="24"/>
              </w:rPr>
              <w:t>oui</w:t>
            </w:r>
            <w:r w:rsidRPr="005856F7">
              <w:rPr>
                <w:sz w:val="24"/>
                <w:szCs w:val="24"/>
              </w:rPr>
              <w:t>, veuillez joindre tous vos reçus</w:t>
            </w:r>
          </w:p>
        </w:tc>
        <w:tc>
          <w:tcPr>
            <w:tcW w:w="850" w:type="dxa"/>
          </w:tcPr>
          <w:p w14:paraId="2DDBB4C1" w14:textId="77777777" w:rsidR="00B731A0" w:rsidRPr="005856F7" w:rsidRDefault="00B731A0" w:rsidP="003918C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6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60B22B99" w14:textId="77777777" w:rsidR="00B731A0" w:rsidRPr="005856F7" w:rsidRDefault="00B731A0" w:rsidP="003918C3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7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E0B15" w:rsidRPr="005856F7" w14:paraId="39D9B433" w14:textId="77777777" w:rsidTr="001631C3">
        <w:tc>
          <w:tcPr>
            <w:tcW w:w="8789" w:type="dxa"/>
          </w:tcPr>
          <w:p w14:paraId="2DEF3DB0" w14:textId="77777777" w:rsidR="00DF3551" w:rsidRPr="00DF3551" w:rsidRDefault="00CE0B15" w:rsidP="00083352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RAP</w:t>
            </w:r>
            <w:r w:rsidR="00DF3551">
              <w:rPr>
                <w:b/>
                <w:sz w:val="24"/>
                <w:szCs w:val="24"/>
              </w:rPr>
              <w:t>/REEP</w:t>
            </w:r>
            <w:r w:rsidRPr="005856F7">
              <w:rPr>
                <w:b/>
                <w:sz w:val="24"/>
                <w:szCs w:val="24"/>
              </w:rPr>
              <w:t> :</w:t>
            </w:r>
            <w:r w:rsidR="00071272">
              <w:rPr>
                <w:b/>
                <w:sz w:val="24"/>
                <w:szCs w:val="24"/>
              </w:rPr>
              <w:t xml:space="preserve"> </w:t>
            </w:r>
            <w:r w:rsidRPr="005856F7">
              <w:rPr>
                <w:b/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Avez-vous effectué une </w:t>
            </w:r>
            <w:r w:rsidR="00233EA1">
              <w:rPr>
                <w:sz w:val="24"/>
                <w:szCs w:val="24"/>
              </w:rPr>
              <w:t xml:space="preserve">transaction de </w:t>
            </w:r>
            <w:r w:rsidRPr="005856F7">
              <w:rPr>
                <w:sz w:val="24"/>
                <w:szCs w:val="24"/>
              </w:rPr>
              <w:t>RAP</w:t>
            </w:r>
            <w:r w:rsidR="00DF3551">
              <w:rPr>
                <w:sz w:val="24"/>
                <w:szCs w:val="24"/>
              </w:rPr>
              <w:t>/REEP</w:t>
            </w:r>
            <w:r w:rsidRPr="005856F7">
              <w:rPr>
                <w:sz w:val="24"/>
                <w:szCs w:val="24"/>
              </w:rPr>
              <w:t xml:space="preserve"> au cours de </w:t>
            </w:r>
          </w:p>
          <w:p w14:paraId="10CD22BE" w14:textId="6DF65EAA" w:rsidR="00CE0B15" w:rsidRPr="005856F7" w:rsidRDefault="00CE0B15" w:rsidP="00BA6A5B">
            <w:pPr>
              <w:pStyle w:val="Paragraphedeliste"/>
              <w:spacing w:after="60"/>
              <w:ind w:left="601"/>
              <w:rPr>
                <w:sz w:val="24"/>
                <w:szCs w:val="24"/>
              </w:rPr>
            </w:pPr>
            <w:proofErr w:type="gramStart"/>
            <w:r w:rsidRPr="005856F7">
              <w:rPr>
                <w:sz w:val="24"/>
                <w:szCs w:val="24"/>
              </w:rPr>
              <w:t>l’année</w:t>
            </w:r>
            <w:proofErr w:type="gramEnd"/>
            <w:r w:rsidRPr="005856F7">
              <w:rPr>
                <w:sz w:val="24"/>
                <w:szCs w:val="24"/>
              </w:rPr>
              <w:t xml:space="preserve"> ?</w:t>
            </w:r>
            <w:r w:rsidR="00DF3551">
              <w:rPr>
                <w:sz w:val="24"/>
                <w:szCs w:val="24"/>
              </w:rPr>
              <w:t xml:space="preserve">  </w:t>
            </w:r>
            <w:r w:rsidRPr="005856F7">
              <w:rPr>
                <w:sz w:val="24"/>
                <w:szCs w:val="24"/>
              </w:rPr>
              <w:t xml:space="preserve">Si </w:t>
            </w:r>
            <w:r w:rsidRPr="005856F7">
              <w:rPr>
                <w:b/>
                <w:sz w:val="24"/>
                <w:szCs w:val="24"/>
              </w:rPr>
              <w:t>oui</w:t>
            </w:r>
            <w:r w:rsidRPr="005856F7">
              <w:rPr>
                <w:sz w:val="24"/>
                <w:szCs w:val="24"/>
              </w:rPr>
              <w:t xml:space="preserve">, veuillez </w:t>
            </w:r>
            <w:r w:rsidR="00233EA1">
              <w:rPr>
                <w:sz w:val="24"/>
                <w:szCs w:val="24"/>
              </w:rPr>
              <w:t>fournir le feuillet</w:t>
            </w:r>
          </w:p>
        </w:tc>
        <w:tc>
          <w:tcPr>
            <w:tcW w:w="850" w:type="dxa"/>
          </w:tcPr>
          <w:p w14:paraId="28BA7F15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5AA1AFA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CE0B15" w:rsidRPr="005856F7" w14:paraId="7ACBDB87" w14:textId="77777777" w:rsidTr="001631C3">
        <w:tc>
          <w:tcPr>
            <w:tcW w:w="8789" w:type="dxa"/>
          </w:tcPr>
          <w:p w14:paraId="6FE2D806" w14:textId="1B580F53" w:rsidR="000B1702" w:rsidRPr="000B1702" w:rsidRDefault="00233EA1" w:rsidP="00EC4029">
            <w:pPr>
              <w:pStyle w:val="Paragraphedeliste"/>
              <w:numPr>
                <w:ilvl w:val="0"/>
                <w:numId w:val="2"/>
              </w:numPr>
              <w:spacing w:after="60"/>
              <w:ind w:left="605" w:hanging="6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Dépenses d’emploi :  </w:t>
            </w:r>
            <w:r w:rsidRPr="00083352">
              <w:rPr>
                <w:bCs/>
                <w:sz w:val="24"/>
                <w:szCs w:val="24"/>
              </w:rPr>
              <w:t xml:space="preserve">Si oui, fournir les formulaires </w:t>
            </w:r>
            <w:r w:rsidRPr="00083352">
              <w:rPr>
                <w:b/>
                <w:sz w:val="24"/>
                <w:szCs w:val="24"/>
              </w:rPr>
              <w:t>T2200</w:t>
            </w:r>
            <w:r w:rsidRPr="00083352">
              <w:rPr>
                <w:bCs/>
                <w:sz w:val="24"/>
                <w:szCs w:val="24"/>
              </w:rPr>
              <w:t xml:space="preserve"> et </w:t>
            </w:r>
            <w:r w:rsidRPr="00083352">
              <w:rPr>
                <w:b/>
                <w:sz w:val="24"/>
                <w:szCs w:val="24"/>
              </w:rPr>
              <w:t>TP-64.3</w:t>
            </w:r>
            <w:r w:rsidRPr="00083352">
              <w:rPr>
                <w:bCs/>
                <w:sz w:val="24"/>
                <w:szCs w:val="24"/>
              </w:rPr>
              <w:t xml:space="preserve"> remis par votre em</w:t>
            </w:r>
            <w:r w:rsidR="006A0EED" w:rsidRPr="00083352">
              <w:rPr>
                <w:bCs/>
                <w:sz w:val="24"/>
                <w:szCs w:val="24"/>
              </w:rPr>
              <w:t>ployeur</w:t>
            </w:r>
            <w:r w:rsidR="006F7190" w:rsidRPr="00083352">
              <w:rPr>
                <w:bCs/>
                <w:sz w:val="24"/>
                <w:szCs w:val="24"/>
              </w:rPr>
              <w:t>,</w:t>
            </w:r>
            <w:r w:rsidR="006A0EED" w:rsidRPr="00083352">
              <w:rPr>
                <w:bCs/>
                <w:sz w:val="24"/>
                <w:szCs w:val="24"/>
              </w:rPr>
              <w:t xml:space="preserve"> et</w:t>
            </w:r>
            <w:r w:rsidR="006F7190" w:rsidRPr="00083352">
              <w:rPr>
                <w:bCs/>
                <w:sz w:val="24"/>
                <w:szCs w:val="24"/>
              </w:rPr>
              <w:t xml:space="preserve"> pour les </w:t>
            </w:r>
            <w:r w:rsidR="006F7190" w:rsidRPr="00083352">
              <w:rPr>
                <w:b/>
                <w:sz w:val="24"/>
                <w:szCs w:val="24"/>
              </w:rPr>
              <w:t>gens de métier</w:t>
            </w:r>
            <w:r w:rsidR="006F7190" w:rsidRPr="00083352">
              <w:rPr>
                <w:bCs/>
                <w:sz w:val="24"/>
                <w:szCs w:val="24"/>
              </w:rPr>
              <w:t xml:space="preserve"> (coiffeur, cuisinier, plombier ou ouvrier de la construction),</w:t>
            </w:r>
            <w:r w:rsidR="006A0EED" w:rsidRPr="00083352">
              <w:rPr>
                <w:bCs/>
                <w:sz w:val="24"/>
                <w:szCs w:val="24"/>
              </w:rPr>
              <w:t xml:space="preserve"> indiquer l’acquisition en 20</w:t>
            </w:r>
            <w:r w:rsidR="00DF3551" w:rsidRPr="00083352">
              <w:rPr>
                <w:bCs/>
                <w:sz w:val="24"/>
                <w:szCs w:val="24"/>
              </w:rPr>
              <w:t>2</w:t>
            </w:r>
            <w:r w:rsidR="0092727B" w:rsidRPr="00083352">
              <w:rPr>
                <w:bCs/>
                <w:sz w:val="24"/>
                <w:szCs w:val="24"/>
              </w:rPr>
              <w:t>1</w:t>
            </w:r>
            <w:r w:rsidR="006A0EED" w:rsidRPr="00083352">
              <w:rPr>
                <w:bCs/>
                <w:sz w:val="24"/>
                <w:szCs w:val="24"/>
              </w:rPr>
              <w:t>,</w:t>
            </w:r>
            <w:r w:rsidR="006F7190" w:rsidRPr="00083352">
              <w:rPr>
                <w:bCs/>
                <w:sz w:val="24"/>
                <w:szCs w:val="24"/>
              </w:rPr>
              <w:t xml:space="preserve"> d'outils dont le coût est supérieur </w:t>
            </w:r>
            <w:r w:rsidR="00DF3551" w:rsidRPr="00083352">
              <w:rPr>
                <w:bCs/>
                <w:sz w:val="24"/>
                <w:szCs w:val="24"/>
              </w:rPr>
              <w:t>à 1 2</w:t>
            </w:r>
            <w:r w:rsidR="00FF7657" w:rsidRPr="00083352">
              <w:rPr>
                <w:bCs/>
                <w:sz w:val="24"/>
                <w:szCs w:val="24"/>
              </w:rPr>
              <w:t>57</w:t>
            </w:r>
            <w:r w:rsidR="00DF3551" w:rsidRPr="00083352">
              <w:rPr>
                <w:bCs/>
                <w:sz w:val="24"/>
                <w:szCs w:val="24"/>
              </w:rPr>
              <w:t xml:space="preserve"> $</w:t>
            </w:r>
            <w:r w:rsidR="00FF7657" w:rsidRPr="00083352">
              <w:rPr>
                <w:bCs/>
                <w:sz w:val="24"/>
                <w:szCs w:val="24"/>
              </w:rPr>
              <w:t xml:space="preserve"> (1 215 $ au Québec)</w:t>
            </w:r>
          </w:p>
        </w:tc>
        <w:tc>
          <w:tcPr>
            <w:tcW w:w="850" w:type="dxa"/>
          </w:tcPr>
          <w:p w14:paraId="6C8653AA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84499C4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6A5A3E" w:rsidRPr="005856F7" w14:paraId="4A2AFB10" w14:textId="77777777" w:rsidTr="001631C3">
        <w:tc>
          <w:tcPr>
            <w:tcW w:w="8789" w:type="dxa"/>
          </w:tcPr>
          <w:p w14:paraId="79B1B676" w14:textId="7C66D72E" w:rsidR="006A5A3E" w:rsidRPr="00083352" w:rsidRDefault="006A5A3E" w:rsidP="00EC4029">
            <w:pPr>
              <w:pStyle w:val="Paragraphedeliste"/>
              <w:numPr>
                <w:ilvl w:val="0"/>
                <w:numId w:val="2"/>
              </w:numPr>
              <w:spacing w:after="60"/>
              <w:ind w:left="605" w:hanging="605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Frais médicaux</w:t>
            </w:r>
            <w:r w:rsidRPr="00083352">
              <w:rPr>
                <w:b/>
                <w:sz w:val="24"/>
                <w:szCs w:val="24"/>
              </w:rPr>
              <w:t xml:space="preserve"> : </w:t>
            </w:r>
            <w:r w:rsidR="00071272" w:rsidRPr="00083352">
              <w:rPr>
                <w:b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 xml:space="preserve">Avez-vous engagé des frais médicaux non remboursés ou non couverts par votre régime d’assurance ? </w:t>
            </w:r>
            <w:r w:rsidR="00071272" w:rsidRPr="00083352">
              <w:rPr>
                <w:bCs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 xml:space="preserve">Si </w:t>
            </w:r>
            <w:r w:rsidRPr="00083352">
              <w:rPr>
                <w:b/>
                <w:sz w:val="24"/>
                <w:szCs w:val="24"/>
              </w:rPr>
              <w:t>oui</w:t>
            </w:r>
            <w:r w:rsidRPr="00083352">
              <w:rPr>
                <w:bCs/>
                <w:sz w:val="24"/>
                <w:szCs w:val="24"/>
              </w:rPr>
              <w:t xml:space="preserve">, joindre vos reçus et preuves de paiement. </w:t>
            </w:r>
            <w:r w:rsidR="00D55BF0" w:rsidRPr="00083352">
              <w:rPr>
                <w:bCs/>
                <w:sz w:val="24"/>
                <w:szCs w:val="24"/>
              </w:rPr>
              <w:t xml:space="preserve">  </w:t>
            </w:r>
            <w:r w:rsidR="00E5620E" w:rsidRPr="00083352">
              <w:rPr>
                <w:b/>
                <w:sz w:val="24"/>
                <w:szCs w:val="24"/>
              </w:rPr>
              <w:t>O</w:t>
            </w:r>
            <w:r w:rsidRPr="00083352">
              <w:rPr>
                <w:b/>
                <w:sz w:val="24"/>
                <w:szCs w:val="24"/>
              </w:rPr>
              <w:t xml:space="preserve">btenir un reçu annuel </w:t>
            </w:r>
            <w:r w:rsidR="000B1702" w:rsidRPr="00083352">
              <w:rPr>
                <w:b/>
                <w:sz w:val="24"/>
                <w:szCs w:val="24"/>
              </w:rPr>
              <w:t xml:space="preserve">détaillé </w:t>
            </w:r>
            <w:r w:rsidRPr="00083352">
              <w:rPr>
                <w:b/>
                <w:sz w:val="24"/>
                <w:szCs w:val="24"/>
              </w:rPr>
              <w:t>de vos pharmaciens</w:t>
            </w:r>
          </w:p>
        </w:tc>
        <w:tc>
          <w:tcPr>
            <w:tcW w:w="850" w:type="dxa"/>
          </w:tcPr>
          <w:p w14:paraId="31B1C6C7" w14:textId="77777777" w:rsidR="006A5A3E" w:rsidRPr="005856F7" w:rsidRDefault="000A7B28" w:rsidP="00083352">
            <w:pPr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0"/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51" w:type="dxa"/>
          </w:tcPr>
          <w:p w14:paraId="0C238827" w14:textId="77777777" w:rsidR="006A5A3E" w:rsidRPr="005856F7" w:rsidRDefault="000A7B28" w:rsidP="00083352">
            <w:pPr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1"/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55BF0" w:rsidRPr="005856F7" w14:paraId="44BFE503" w14:textId="77777777" w:rsidTr="00D55BF0">
        <w:tc>
          <w:tcPr>
            <w:tcW w:w="8789" w:type="dxa"/>
          </w:tcPr>
          <w:p w14:paraId="6DEE65CF" w14:textId="29AA3E38" w:rsidR="00D55BF0" w:rsidRPr="00083352" w:rsidRDefault="00D55BF0" w:rsidP="00EC4029">
            <w:pPr>
              <w:pStyle w:val="Paragraphedeliste"/>
              <w:numPr>
                <w:ilvl w:val="0"/>
                <w:numId w:val="2"/>
              </w:numPr>
              <w:spacing w:after="60"/>
              <w:ind w:left="605" w:hanging="605"/>
              <w:rPr>
                <w:b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Intérêts sur prêt étudiant</w:t>
            </w:r>
            <w:r w:rsidRPr="00083352">
              <w:rPr>
                <w:b/>
                <w:sz w:val="24"/>
                <w:szCs w:val="24"/>
              </w:rPr>
              <w:t xml:space="preserve"> : </w:t>
            </w:r>
            <w:r w:rsidR="00071272" w:rsidRPr="00083352">
              <w:rPr>
                <w:b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>Avez-vous payé des intérêts sur un prêt étudiant en 20</w:t>
            </w:r>
            <w:r w:rsidR="000B1702" w:rsidRPr="00083352">
              <w:rPr>
                <w:bCs/>
                <w:sz w:val="24"/>
                <w:szCs w:val="24"/>
              </w:rPr>
              <w:t>2</w:t>
            </w:r>
            <w:r w:rsidR="0092727B" w:rsidRPr="00083352">
              <w:rPr>
                <w:bCs/>
                <w:sz w:val="24"/>
                <w:szCs w:val="24"/>
              </w:rPr>
              <w:t>1</w:t>
            </w:r>
            <w:r w:rsidRPr="00083352">
              <w:rPr>
                <w:bCs/>
                <w:sz w:val="24"/>
                <w:szCs w:val="24"/>
              </w:rPr>
              <w:t xml:space="preserve"> ?  Si </w:t>
            </w:r>
            <w:r w:rsidRPr="00083352">
              <w:rPr>
                <w:b/>
                <w:sz w:val="24"/>
                <w:szCs w:val="24"/>
              </w:rPr>
              <w:t>oui</w:t>
            </w:r>
            <w:r w:rsidRPr="00083352">
              <w:rPr>
                <w:bCs/>
                <w:sz w:val="24"/>
                <w:szCs w:val="24"/>
              </w:rPr>
              <w:t>, joindre les reçus</w:t>
            </w:r>
          </w:p>
        </w:tc>
        <w:tc>
          <w:tcPr>
            <w:tcW w:w="850" w:type="dxa"/>
          </w:tcPr>
          <w:p w14:paraId="6DC49D99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2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1" w:type="dxa"/>
          </w:tcPr>
          <w:p w14:paraId="2ADEE9E6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3"/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D55BF0" w:rsidRPr="005856F7" w14:paraId="642C4ACF" w14:textId="77777777" w:rsidTr="00D55BF0">
        <w:trPr>
          <w:trHeight w:val="140"/>
        </w:trPr>
        <w:tc>
          <w:tcPr>
            <w:tcW w:w="8789" w:type="dxa"/>
          </w:tcPr>
          <w:p w14:paraId="10C1705F" w14:textId="3C400C7F" w:rsidR="00D55BF0" w:rsidRPr="00083352" w:rsidRDefault="00D55BF0" w:rsidP="00083352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bCs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Frais de scolarité</w:t>
            </w:r>
            <w:r w:rsidRPr="00083352">
              <w:rPr>
                <w:b/>
                <w:sz w:val="24"/>
                <w:szCs w:val="24"/>
              </w:rPr>
              <w:t xml:space="preserve"> : </w:t>
            </w:r>
            <w:r w:rsidR="00071272" w:rsidRPr="00083352">
              <w:rPr>
                <w:b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>Avez-vous engagé de tels frais pour vous-même en 20</w:t>
            </w:r>
            <w:r w:rsidR="000B1702" w:rsidRPr="00083352">
              <w:rPr>
                <w:bCs/>
                <w:sz w:val="24"/>
                <w:szCs w:val="24"/>
              </w:rPr>
              <w:t>2</w:t>
            </w:r>
            <w:r w:rsidR="0092727B" w:rsidRPr="00083352">
              <w:rPr>
                <w:bCs/>
                <w:sz w:val="24"/>
                <w:szCs w:val="24"/>
              </w:rPr>
              <w:t>1</w:t>
            </w:r>
            <w:r w:rsidRPr="00083352">
              <w:rPr>
                <w:bCs/>
                <w:sz w:val="24"/>
                <w:szCs w:val="24"/>
              </w:rPr>
              <w:t xml:space="preserve"> ? </w:t>
            </w:r>
          </w:p>
          <w:p w14:paraId="68009C8A" w14:textId="34D6FBF8" w:rsidR="00D55BF0" w:rsidRPr="00083352" w:rsidRDefault="00D55BF0" w:rsidP="00083352">
            <w:pPr>
              <w:pStyle w:val="Paragraphedeliste"/>
              <w:spacing w:after="80"/>
              <w:ind w:left="600" w:firstLine="3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t xml:space="preserve">Si </w:t>
            </w:r>
            <w:r w:rsidRPr="00083352">
              <w:rPr>
                <w:b/>
                <w:sz w:val="24"/>
                <w:szCs w:val="24"/>
              </w:rPr>
              <w:t>oui</w:t>
            </w:r>
            <w:r w:rsidRPr="00083352">
              <w:rPr>
                <w:bCs/>
                <w:sz w:val="24"/>
                <w:szCs w:val="24"/>
              </w:rPr>
              <w:t>, joindre les reçus (T2202 et relevé 8) (à obtenir par internet sur le site de l’institution scolaire)</w:t>
            </w:r>
            <w:r w:rsidR="003610EA" w:rsidRPr="00083352">
              <w:rPr>
                <w:bCs/>
                <w:sz w:val="24"/>
                <w:szCs w:val="24"/>
              </w:rPr>
              <w:t xml:space="preserve"> </w:t>
            </w:r>
          </w:p>
          <w:p w14:paraId="7A824487" w14:textId="77777777" w:rsidR="00D55BF0" w:rsidRPr="0077078F" w:rsidRDefault="00D55BF0" w:rsidP="00EC4029">
            <w:pPr>
              <w:spacing w:after="60"/>
              <w:ind w:left="692" w:hanging="58"/>
              <w:rPr>
                <w:b/>
                <w:sz w:val="24"/>
                <w:szCs w:val="24"/>
              </w:rPr>
            </w:pPr>
            <w:r w:rsidRPr="0077078F">
              <w:rPr>
                <w:b/>
                <w:sz w:val="24"/>
                <w:szCs w:val="24"/>
              </w:rPr>
              <w:t>Important:  Les enfants qui transfèrent les frais de scolarité doivent obligatoirement signer le T2202</w:t>
            </w:r>
          </w:p>
        </w:tc>
        <w:tc>
          <w:tcPr>
            <w:tcW w:w="850" w:type="dxa"/>
          </w:tcPr>
          <w:p w14:paraId="728BEC8C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7CFE9A49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E71E438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024D225F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D55BF0" w:rsidRPr="005856F7" w14:paraId="6A48A617" w14:textId="77777777" w:rsidTr="00D55BF0">
        <w:tc>
          <w:tcPr>
            <w:tcW w:w="8789" w:type="dxa"/>
          </w:tcPr>
          <w:p w14:paraId="123EDF2A" w14:textId="3A1F21D8" w:rsidR="00D55BF0" w:rsidRPr="00083352" w:rsidRDefault="00D55BF0" w:rsidP="00083352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bCs/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Assurance-médicaments</w:t>
            </w:r>
            <w:r w:rsidRPr="00083352">
              <w:rPr>
                <w:b/>
                <w:sz w:val="24"/>
                <w:szCs w:val="24"/>
              </w:rPr>
              <w:t xml:space="preserve"> : </w:t>
            </w:r>
            <w:r w:rsidR="00071272" w:rsidRPr="00083352">
              <w:rPr>
                <w:b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>En 20</w:t>
            </w:r>
            <w:r w:rsidR="000B1702" w:rsidRPr="00083352">
              <w:rPr>
                <w:bCs/>
                <w:sz w:val="24"/>
                <w:szCs w:val="24"/>
              </w:rPr>
              <w:t>2</w:t>
            </w:r>
            <w:r w:rsidR="0092727B" w:rsidRPr="00083352">
              <w:rPr>
                <w:bCs/>
                <w:sz w:val="24"/>
                <w:szCs w:val="24"/>
              </w:rPr>
              <w:t>1</w:t>
            </w:r>
            <w:r w:rsidRPr="00083352">
              <w:rPr>
                <w:bCs/>
                <w:sz w:val="24"/>
                <w:szCs w:val="24"/>
              </w:rPr>
              <w:t>, étiez-vous couvert par un régime d’assurance collective ?</w:t>
            </w:r>
            <w:r w:rsidR="00071272" w:rsidRPr="00083352">
              <w:rPr>
                <w:bCs/>
                <w:sz w:val="24"/>
                <w:szCs w:val="24"/>
              </w:rPr>
              <w:t xml:space="preserve"> </w:t>
            </w:r>
            <w:r w:rsidRPr="00083352">
              <w:rPr>
                <w:bCs/>
                <w:sz w:val="24"/>
                <w:szCs w:val="24"/>
              </w:rPr>
              <w:t xml:space="preserve"> Si oui, cochez la case qui s’applique à votre situation :</w:t>
            </w:r>
          </w:p>
          <w:p w14:paraId="11041152" w14:textId="77777777" w:rsidR="00D55BF0" w:rsidRPr="00083352" w:rsidRDefault="00D55BF0" w:rsidP="00083352">
            <w:pPr>
              <w:pStyle w:val="Paragraphedeliste"/>
              <w:ind w:left="600" w:hanging="600"/>
              <w:rPr>
                <w:b/>
                <w:sz w:val="24"/>
                <w:szCs w:val="24"/>
              </w:rPr>
            </w:pPr>
          </w:p>
          <w:p w14:paraId="64194011" w14:textId="0CA40F7B" w:rsidR="00D55BF0" w:rsidRPr="00083352" w:rsidRDefault="00D55BF0" w:rsidP="00083352">
            <w:pPr>
              <w:pStyle w:val="Paragraphedeliste"/>
              <w:ind w:left="60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t>Régime offert :</w:t>
            </w:r>
            <w:r w:rsidR="00F36C17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Pr="00083352">
              <w:rPr>
                <w:bCs/>
                <w:sz w:val="24"/>
                <w:szCs w:val="24"/>
              </w:rPr>
              <w:instrText xml:space="preserve"> FORMCHECKBOX </w:instrText>
            </w:r>
            <w:r w:rsidR="00CA6B57">
              <w:rPr>
                <w:bCs/>
                <w:sz w:val="24"/>
                <w:szCs w:val="24"/>
              </w:rPr>
            </w:r>
            <w:r w:rsidR="00CA6B57">
              <w:rPr>
                <w:bCs/>
                <w:sz w:val="24"/>
                <w:szCs w:val="24"/>
              </w:rPr>
              <w:fldChar w:fldCharType="separate"/>
            </w:r>
            <w:r w:rsidRPr="00083352">
              <w:rPr>
                <w:bCs/>
                <w:sz w:val="24"/>
                <w:szCs w:val="24"/>
              </w:rPr>
              <w:fldChar w:fldCharType="end"/>
            </w:r>
            <w:bookmarkEnd w:id="14"/>
            <w:r w:rsidRPr="00083352">
              <w:rPr>
                <w:bCs/>
                <w:sz w:val="24"/>
                <w:szCs w:val="24"/>
              </w:rPr>
              <w:t>Votre employeur</w:t>
            </w: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083352">
              <w:rPr>
                <w:bCs/>
                <w:sz w:val="24"/>
                <w:szCs w:val="24"/>
              </w:rPr>
              <w:instrText xml:space="preserve"> FORMCHECKBOX </w:instrText>
            </w:r>
            <w:r w:rsidR="00CA6B57">
              <w:rPr>
                <w:bCs/>
                <w:sz w:val="24"/>
                <w:szCs w:val="24"/>
              </w:rPr>
            </w:r>
            <w:r w:rsidR="00CA6B57">
              <w:rPr>
                <w:bCs/>
                <w:sz w:val="24"/>
                <w:szCs w:val="24"/>
              </w:rPr>
              <w:fldChar w:fldCharType="separate"/>
            </w:r>
            <w:r w:rsidRPr="00083352">
              <w:rPr>
                <w:bCs/>
                <w:sz w:val="24"/>
                <w:szCs w:val="24"/>
              </w:rPr>
              <w:fldChar w:fldCharType="end"/>
            </w:r>
            <w:bookmarkEnd w:id="15"/>
            <w:r w:rsidRPr="00083352">
              <w:rPr>
                <w:bCs/>
                <w:sz w:val="24"/>
                <w:szCs w:val="24"/>
              </w:rPr>
              <w:t>L’employeur de votre conjoint</w:t>
            </w:r>
          </w:p>
          <w:p w14:paraId="37BBBEBE" w14:textId="4D7E06FF" w:rsidR="00D55BF0" w:rsidRPr="00083352" w:rsidRDefault="00D55BF0" w:rsidP="00083352">
            <w:pPr>
              <w:pStyle w:val="Paragraphedeliste"/>
              <w:ind w:left="600" w:hanging="60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tab/>
            </w:r>
            <w:r w:rsid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083352">
              <w:rPr>
                <w:bCs/>
                <w:sz w:val="24"/>
                <w:szCs w:val="24"/>
              </w:rPr>
              <w:instrText xml:space="preserve"> FORMCHECKBOX </w:instrText>
            </w:r>
            <w:r w:rsidR="00CA6B57">
              <w:rPr>
                <w:bCs/>
                <w:sz w:val="24"/>
                <w:szCs w:val="24"/>
              </w:rPr>
            </w:r>
            <w:r w:rsidR="00CA6B57">
              <w:rPr>
                <w:bCs/>
                <w:sz w:val="24"/>
                <w:szCs w:val="24"/>
              </w:rPr>
              <w:fldChar w:fldCharType="separate"/>
            </w:r>
            <w:r w:rsidRPr="00083352">
              <w:rPr>
                <w:bCs/>
                <w:sz w:val="24"/>
                <w:szCs w:val="24"/>
              </w:rPr>
              <w:fldChar w:fldCharType="end"/>
            </w:r>
            <w:bookmarkEnd w:id="16"/>
            <w:r w:rsidRPr="00083352">
              <w:rPr>
                <w:bCs/>
                <w:sz w:val="24"/>
                <w:szCs w:val="24"/>
              </w:rPr>
              <w:t>L’employeur de votre père/mère</w:t>
            </w:r>
          </w:p>
          <w:p w14:paraId="60F8BFA1" w14:textId="77777777" w:rsidR="00F36C17" w:rsidRDefault="00D55BF0" w:rsidP="00F36C17">
            <w:pPr>
              <w:pStyle w:val="Paragraphedeliste"/>
              <w:ind w:left="60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t xml:space="preserve">Période de couverture : </w:t>
            </w:r>
            <w:r w:rsidRPr="00083352">
              <w:rPr>
                <w:bCs/>
                <w:sz w:val="24"/>
                <w:szCs w:val="24"/>
              </w:rPr>
              <w:tab/>
            </w:r>
          </w:p>
          <w:p w14:paraId="3F59BCD8" w14:textId="77777777" w:rsidR="00F36C17" w:rsidRDefault="00D55BF0" w:rsidP="00F36C17">
            <w:pPr>
              <w:pStyle w:val="Paragraphedeliste"/>
              <w:ind w:left="213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083352">
              <w:rPr>
                <w:bCs/>
                <w:sz w:val="24"/>
                <w:szCs w:val="24"/>
              </w:rPr>
              <w:instrText xml:space="preserve"> FORMCHECKBOX </w:instrText>
            </w:r>
            <w:r w:rsidR="00CA6B57">
              <w:rPr>
                <w:bCs/>
                <w:sz w:val="24"/>
                <w:szCs w:val="24"/>
              </w:rPr>
            </w:r>
            <w:r w:rsidR="00CA6B57">
              <w:rPr>
                <w:bCs/>
                <w:sz w:val="24"/>
                <w:szCs w:val="24"/>
              </w:rPr>
              <w:fldChar w:fldCharType="separate"/>
            </w:r>
            <w:r w:rsidRPr="00083352">
              <w:rPr>
                <w:bCs/>
                <w:sz w:val="24"/>
                <w:szCs w:val="24"/>
              </w:rPr>
              <w:fldChar w:fldCharType="end"/>
            </w:r>
            <w:bookmarkEnd w:id="17"/>
            <w:r w:rsidRPr="00083352">
              <w:rPr>
                <w:bCs/>
                <w:sz w:val="24"/>
                <w:szCs w:val="24"/>
              </w:rPr>
              <w:t xml:space="preserve"> Les 12 mois de 20</w:t>
            </w:r>
            <w:r w:rsidR="00D17C2B" w:rsidRPr="00083352">
              <w:rPr>
                <w:bCs/>
                <w:sz w:val="24"/>
                <w:szCs w:val="24"/>
              </w:rPr>
              <w:t>2</w:t>
            </w:r>
            <w:r w:rsidR="0092727B" w:rsidRPr="00083352">
              <w:rPr>
                <w:bCs/>
                <w:sz w:val="24"/>
                <w:szCs w:val="24"/>
              </w:rPr>
              <w:t>1</w:t>
            </w: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tab/>
            </w:r>
            <w:r w:rsidRPr="00083352">
              <w:rPr>
                <w:bCs/>
                <w:sz w:val="24"/>
                <w:szCs w:val="24"/>
              </w:rPr>
              <w:tab/>
            </w:r>
          </w:p>
          <w:p w14:paraId="4C35FC97" w14:textId="408B6976" w:rsidR="00D55BF0" w:rsidRPr="00083352" w:rsidRDefault="00D55BF0" w:rsidP="00F36C17">
            <w:pPr>
              <w:pStyle w:val="Paragraphedeliste"/>
              <w:ind w:left="213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 w:rsidRPr="00083352">
              <w:rPr>
                <w:bCs/>
                <w:sz w:val="24"/>
                <w:szCs w:val="24"/>
              </w:rPr>
              <w:instrText xml:space="preserve"> FORMCHECKBOX </w:instrText>
            </w:r>
            <w:r w:rsidR="00CA6B57">
              <w:rPr>
                <w:bCs/>
                <w:sz w:val="24"/>
                <w:szCs w:val="24"/>
              </w:rPr>
            </w:r>
            <w:r w:rsidR="00CA6B57">
              <w:rPr>
                <w:bCs/>
                <w:sz w:val="24"/>
                <w:szCs w:val="24"/>
              </w:rPr>
              <w:fldChar w:fldCharType="separate"/>
            </w:r>
            <w:r w:rsidRPr="00083352">
              <w:rPr>
                <w:bCs/>
                <w:sz w:val="24"/>
                <w:szCs w:val="24"/>
              </w:rPr>
              <w:fldChar w:fldCharType="end"/>
            </w:r>
            <w:bookmarkEnd w:id="18"/>
            <w:r w:rsidRPr="00083352">
              <w:rPr>
                <w:bCs/>
                <w:sz w:val="24"/>
                <w:szCs w:val="24"/>
              </w:rPr>
              <w:t xml:space="preserve"> Moins de 12 mois : lesquels ____________________ </w:t>
            </w:r>
          </w:p>
          <w:p w14:paraId="4E2813BB" w14:textId="77777777" w:rsidR="00D55BF0" w:rsidRPr="00083352" w:rsidRDefault="00D55BF0" w:rsidP="00F36C17">
            <w:pPr>
              <w:pStyle w:val="Paragraphedeliste"/>
              <w:ind w:left="600"/>
              <w:rPr>
                <w:bCs/>
                <w:sz w:val="24"/>
                <w:szCs w:val="24"/>
              </w:rPr>
            </w:pPr>
            <w:r w:rsidRPr="00083352">
              <w:rPr>
                <w:bCs/>
                <w:sz w:val="24"/>
                <w:szCs w:val="24"/>
              </w:rPr>
              <w:t>Si vous répondez non à cette question, c’est que vous étiez couvert par le régime d’assurance-médicaments du Québec</w:t>
            </w:r>
          </w:p>
          <w:p w14:paraId="7289D5D5" w14:textId="77777777" w:rsidR="00D55BF0" w:rsidRPr="00083352" w:rsidRDefault="00D55BF0" w:rsidP="00EC4029">
            <w:pPr>
              <w:pStyle w:val="Paragraphedeliste"/>
              <w:spacing w:after="60"/>
              <w:ind w:left="605" w:hanging="605"/>
              <w:jc w:val="center"/>
              <w:rPr>
                <w:b/>
                <w:sz w:val="24"/>
                <w:szCs w:val="24"/>
              </w:rPr>
            </w:pPr>
            <w:r w:rsidRPr="00083352">
              <w:rPr>
                <w:b/>
                <w:sz w:val="24"/>
                <w:szCs w:val="24"/>
              </w:rPr>
              <w:t>ATTENTION SI VOUS AVEZ EU 65 ANS CETTE ANNÉE</w:t>
            </w:r>
          </w:p>
        </w:tc>
        <w:tc>
          <w:tcPr>
            <w:tcW w:w="850" w:type="dxa"/>
          </w:tcPr>
          <w:p w14:paraId="2CDD319C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CC4F06F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</w:tbl>
    <w:p w14:paraId="00514A69" w14:textId="49A06028" w:rsidR="00AD3C23" w:rsidRDefault="00AD3C23" w:rsidP="00AD3C23">
      <w:pPr>
        <w:spacing w:after="0"/>
      </w:pPr>
    </w:p>
    <w:p w14:paraId="2895B959" w14:textId="77777777" w:rsidR="00AD3C23" w:rsidRDefault="00AD3C23" w:rsidP="00AD3C23">
      <w:pPr>
        <w:spacing w:after="0"/>
      </w:pPr>
    </w:p>
    <w:p w14:paraId="394C1385" w14:textId="7A1868F6" w:rsidR="00D1530B" w:rsidRPr="00166604" w:rsidRDefault="00D1530B">
      <w:pPr>
        <w:rPr>
          <w:color w:val="FF0000"/>
        </w:rPr>
      </w:pPr>
      <w:r w:rsidRPr="00166604">
        <w:rPr>
          <w:color w:val="FF0000"/>
        </w:rPr>
        <w:br w:type="page"/>
      </w:r>
    </w:p>
    <w:p w14:paraId="3695A292" w14:textId="77777777" w:rsidR="00D55BF0" w:rsidRPr="00782848" w:rsidRDefault="00D55BF0" w:rsidP="00D55BF0">
      <w:pPr>
        <w:tabs>
          <w:tab w:val="left" w:pos="4320"/>
        </w:tabs>
        <w:rPr>
          <w:sz w:val="24"/>
          <w:szCs w:val="24"/>
          <w:u w:val="single"/>
        </w:rPr>
      </w:pPr>
      <w:r w:rsidRPr="00782848">
        <w:rPr>
          <w:sz w:val="24"/>
          <w:szCs w:val="24"/>
        </w:rPr>
        <w:lastRenderedPageBreak/>
        <w:t xml:space="preserve">NOM:  </w:t>
      </w:r>
      <w:r w:rsidRPr="00782848">
        <w:rPr>
          <w:sz w:val="24"/>
          <w:szCs w:val="24"/>
          <w:u w:val="single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D1530B" w:rsidRPr="005856F7" w14:paraId="4974105D" w14:textId="77777777" w:rsidTr="00D1530B">
        <w:trPr>
          <w:trHeight w:val="567"/>
        </w:trPr>
        <w:tc>
          <w:tcPr>
            <w:tcW w:w="8789" w:type="dxa"/>
            <w:vAlign w:val="center"/>
          </w:tcPr>
          <w:p w14:paraId="258A78EF" w14:textId="1C509A3A" w:rsidR="00D1530B" w:rsidRPr="00D1530B" w:rsidRDefault="00D1530B" w:rsidP="00F36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 d’impôts 20</w:t>
            </w:r>
            <w:r w:rsidR="00D17C2B">
              <w:rPr>
                <w:b/>
                <w:sz w:val="24"/>
                <w:szCs w:val="24"/>
              </w:rPr>
              <w:t>2</w:t>
            </w:r>
            <w:r w:rsidR="009272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30B">
              <w:rPr>
                <w:bCs/>
                <w:i/>
                <w:iCs/>
                <w:sz w:val="24"/>
                <w:szCs w:val="24"/>
                <w:u w:val="single"/>
              </w:rPr>
              <w:t>à compléter et à nous retourner</w:t>
            </w:r>
          </w:p>
        </w:tc>
        <w:tc>
          <w:tcPr>
            <w:tcW w:w="850" w:type="dxa"/>
            <w:vAlign w:val="center"/>
          </w:tcPr>
          <w:p w14:paraId="4C4E1DA6" w14:textId="77777777" w:rsidR="00D1530B" w:rsidRPr="005856F7" w:rsidRDefault="00D1530B" w:rsidP="006A5A3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vAlign w:val="center"/>
          </w:tcPr>
          <w:p w14:paraId="6BD44550" w14:textId="77777777" w:rsidR="00D1530B" w:rsidRPr="005856F7" w:rsidRDefault="00D1530B" w:rsidP="006A5A3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AD3C23" w:rsidRPr="005856F7" w14:paraId="4712CEC2" w14:textId="77777777" w:rsidTr="00AD3C23">
        <w:tc>
          <w:tcPr>
            <w:tcW w:w="8789" w:type="dxa"/>
          </w:tcPr>
          <w:p w14:paraId="74C48D0C" w14:textId="4C23CF91" w:rsidR="00F06DAB" w:rsidRPr="00F06DAB" w:rsidRDefault="00AD3C23" w:rsidP="00F06DAB">
            <w:pPr>
              <w:pStyle w:val="Paragraphedeliste"/>
              <w:numPr>
                <w:ilvl w:val="0"/>
                <w:numId w:val="2"/>
              </w:numPr>
              <w:spacing w:after="60"/>
              <w:ind w:left="600" w:hanging="63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Acomptes provisionnels d’impôt</w:t>
            </w:r>
            <w:r w:rsidRPr="005856F7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Avez-vous versé des acomptes </w:t>
            </w:r>
            <w:r>
              <w:rPr>
                <w:sz w:val="24"/>
                <w:szCs w:val="24"/>
              </w:rPr>
              <w:t xml:space="preserve">applicables à vos impôts de </w:t>
            </w:r>
            <w:r w:rsidRPr="00D17C2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5856F7">
              <w:rPr>
                <w:sz w:val="24"/>
                <w:szCs w:val="24"/>
              </w:rPr>
              <w:t xml:space="preserve"> ?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>Si oui, veuillez joindre vos relevés de versemen</w:t>
            </w:r>
            <w:r w:rsidR="00F06DAB">
              <w:rPr>
                <w:sz w:val="24"/>
                <w:szCs w:val="24"/>
              </w:rPr>
              <w:t>ts</w:t>
            </w:r>
          </w:p>
        </w:tc>
        <w:tc>
          <w:tcPr>
            <w:tcW w:w="850" w:type="dxa"/>
          </w:tcPr>
          <w:p w14:paraId="3363F959" w14:textId="77777777" w:rsidR="00AD3C23" w:rsidRPr="005856F7" w:rsidRDefault="00AD3C23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D61AC11" w14:textId="77777777" w:rsidR="00AD3C23" w:rsidRPr="005856F7" w:rsidRDefault="00AD3C23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AD3C23" w:rsidRPr="00D17C2B" w14:paraId="7BE0F7C0" w14:textId="77777777" w:rsidTr="00AD3C23">
        <w:tc>
          <w:tcPr>
            <w:tcW w:w="8789" w:type="dxa"/>
          </w:tcPr>
          <w:p w14:paraId="04BBFBAD" w14:textId="6005C290" w:rsidR="00157B31" w:rsidRPr="00157B31" w:rsidRDefault="00AD3C23" w:rsidP="00157B31">
            <w:pPr>
              <w:pStyle w:val="Paragraphedeliste"/>
              <w:numPr>
                <w:ilvl w:val="0"/>
                <w:numId w:val="2"/>
              </w:numPr>
              <w:ind w:left="600" w:hanging="630"/>
              <w:rPr>
                <w:sz w:val="24"/>
                <w:szCs w:val="24"/>
              </w:rPr>
            </w:pPr>
            <w:r w:rsidRPr="00D17C2B">
              <w:rPr>
                <w:b/>
                <w:sz w:val="24"/>
                <w:szCs w:val="24"/>
              </w:rPr>
              <w:t>Crédit pour mises aux normes d’installations d’assainissement des eaux usées résidentielle</w:t>
            </w:r>
            <w:r w:rsidR="00F12AB2">
              <w:rPr>
                <w:b/>
                <w:sz w:val="24"/>
                <w:szCs w:val="24"/>
              </w:rPr>
              <w:t>s</w:t>
            </w:r>
            <w:r w:rsidRPr="00D17C2B">
              <w:rPr>
                <w:b/>
                <w:sz w:val="24"/>
                <w:szCs w:val="24"/>
              </w:rPr>
              <w:t xml:space="preserve"> (fosse septique par exemple) :</w:t>
            </w:r>
            <w:r w:rsidRPr="00D17C2B">
              <w:rPr>
                <w:sz w:val="24"/>
                <w:szCs w:val="24"/>
              </w:rPr>
              <w:t xml:space="preserve">  Avez-vous payé, en 202</w:t>
            </w:r>
            <w:r>
              <w:rPr>
                <w:sz w:val="24"/>
                <w:szCs w:val="24"/>
              </w:rPr>
              <w:t>1</w:t>
            </w:r>
            <w:r w:rsidRPr="00D17C2B">
              <w:rPr>
                <w:sz w:val="24"/>
                <w:szCs w:val="24"/>
              </w:rPr>
              <w:t xml:space="preserve">, des dépenses admissibles pour votre résidence principale ou votre </w:t>
            </w:r>
            <w:proofErr w:type="gramStart"/>
            <w:r w:rsidRPr="00D17C2B">
              <w:rPr>
                <w:sz w:val="24"/>
                <w:szCs w:val="24"/>
              </w:rPr>
              <w:t>chalet?.</w:t>
            </w:r>
            <w:proofErr w:type="gramEnd"/>
            <w:r w:rsidRPr="00D17C2B">
              <w:rPr>
                <w:sz w:val="24"/>
                <w:szCs w:val="24"/>
              </w:rPr>
              <w:t xml:space="preserve">  </w:t>
            </w:r>
            <w:bookmarkStart w:id="19" w:name="_Hlk65944412"/>
            <w:r w:rsidRPr="00D17C2B">
              <w:rPr>
                <w:sz w:val="24"/>
                <w:szCs w:val="24"/>
              </w:rPr>
              <w:t>L’entente doit avoir été conclue après le 31 mars 2017 et avant le 1</w:t>
            </w:r>
            <w:r w:rsidRPr="00D17C2B">
              <w:rPr>
                <w:sz w:val="24"/>
                <w:szCs w:val="24"/>
                <w:vertAlign w:val="superscript"/>
              </w:rPr>
              <w:t xml:space="preserve">er </w:t>
            </w:r>
            <w:r w:rsidRPr="00D17C2B">
              <w:rPr>
                <w:sz w:val="24"/>
                <w:szCs w:val="24"/>
              </w:rPr>
              <w:t xml:space="preserve">avril 2022 avec un entrepreneur qualifié qui vous a remis le </w:t>
            </w:r>
            <w:bookmarkEnd w:id="19"/>
            <w:r w:rsidRPr="00D17C2B">
              <w:rPr>
                <w:sz w:val="24"/>
                <w:szCs w:val="24"/>
              </w:rPr>
              <w:t xml:space="preserve">formulaire </w:t>
            </w:r>
            <w:r w:rsidRPr="00D17C2B">
              <w:rPr>
                <w:b/>
                <w:sz w:val="24"/>
                <w:szCs w:val="24"/>
              </w:rPr>
              <w:t xml:space="preserve">TP-1029.AE.A </w:t>
            </w:r>
            <w:proofErr w:type="gramStart"/>
            <w:r w:rsidRPr="00D17C2B">
              <w:rPr>
                <w:b/>
                <w:sz w:val="24"/>
                <w:szCs w:val="24"/>
              </w:rPr>
              <w:t>ou</w:t>
            </w:r>
            <w:proofErr w:type="gramEnd"/>
            <w:r w:rsidR="00157B31">
              <w:rPr>
                <w:b/>
                <w:sz w:val="24"/>
                <w:szCs w:val="24"/>
              </w:rPr>
              <w:t xml:space="preserve"> </w:t>
            </w:r>
          </w:p>
          <w:p w14:paraId="14D0A81E" w14:textId="43007CAE" w:rsidR="00AD3C23" w:rsidRPr="00D17C2B" w:rsidRDefault="00AD3C23" w:rsidP="00157B31">
            <w:pPr>
              <w:pStyle w:val="Paragraphedeliste"/>
              <w:ind w:left="600"/>
              <w:rPr>
                <w:sz w:val="24"/>
                <w:szCs w:val="24"/>
              </w:rPr>
            </w:pPr>
            <w:proofErr w:type="gramStart"/>
            <w:r w:rsidRPr="00D17C2B">
              <w:rPr>
                <w:b/>
                <w:sz w:val="24"/>
                <w:szCs w:val="24"/>
              </w:rPr>
              <w:t>TP-1029.AE.D.</w:t>
            </w:r>
            <w:proofErr w:type="gramEnd"/>
          </w:p>
        </w:tc>
        <w:tc>
          <w:tcPr>
            <w:tcW w:w="850" w:type="dxa"/>
          </w:tcPr>
          <w:p w14:paraId="23CE4192" w14:textId="77777777" w:rsidR="00AD3C23" w:rsidRPr="00D17C2B" w:rsidRDefault="00AD3C23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D17C2B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2B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D17C2B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AB63A22" w14:textId="77777777" w:rsidR="00AD3C23" w:rsidRPr="00D17C2B" w:rsidRDefault="00AD3C23" w:rsidP="009A2174">
            <w:pPr>
              <w:spacing w:before="60"/>
              <w:jc w:val="center"/>
              <w:rPr>
                <w:sz w:val="24"/>
                <w:szCs w:val="24"/>
              </w:rPr>
            </w:pPr>
            <w:r w:rsidRPr="00D17C2B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2B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D17C2B">
              <w:rPr>
                <w:sz w:val="24"/>
                <w:szCs w:val="24"/>
              </w:rPr>
              <w:fldChar w:fldCharType="end"/>
            </w:r>
          </w:p>
        </w:tc>
      </w:tr>
      <w:tr w:rsidR="006A5A3E" w:rsidRPr="005856F7" w14:paraId="51352EBF" w14:textId="77777777" w:rsidTr="001631C3">
        <w:tc>
          <w:tcPr>
            <w:tcW w:w="8789" w:type="dxa"/>
          </w:tcPr>
          <w:p w14:paraId="04A494D5" w14:textId="77777777" w:rsidR="006A5A3E" w:rsidRDefault="006A5A3E" w:rsidP="00EC4029">
            <w:pPr>
              <w:pStyle w:val="Paragraphedeliste"/>
              <w:numPr>
                <w:ilvl w:val="0"/>
                <w:numId w:val="2"/>
              </w:numPr>
              <w:spacing w:after="60"/>
              <w:ind w:left="605" w:hanging="6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Accessibilité domiciliaire : </w:t>
            </w:r>
            <w:r w:rsidR="0007127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Avez-vous effectué des dépenses admissibles au crédit d’impôt fédéral pour l’accessibilité domiciliaire des ainés (65 ans et plus) ou des personnes handicapées (exemple : rampes d’accès pour fauteuil roulant, baignoire avec porte, douche accessible aux fauteuils roulants, barres d’appui, etc.)?</w:t>
            </w:r>
          </w:p>
        </w:tc>
        <w:tc>
          <w:tcPr>
            <w:tcW w:w="850" w:type="dxa"/>
          </w:tcPr>
          <w:p w14:paraId="38EE6913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D41D27F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6A5A3E" w:rsidRPr="005856F7" w14:paraId="4BB70E46" w14:textId="77777777" w:rsidTr="001631C3">
        <w:tc>
          <w:tcPr>
            <w:tcW w:w="8789" w:type="dxa"/>
          </w:tcPr>
          <w:p w14:paraId="004F42B6" w14:textId="2590C6B1" w:rsidR="006A5A3E" w:rsidRPr="00A82B6D" w:rsidRDefault="006A5A3E" w:rsidP="00F06DAB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sz w:val="24"/>
                <w:szCs w:val="24"/>
              </w:rPr>
            </w:pPr>
            <w:r w:rsidRPr="00A82B6D">
              <w:rPr>
                <w:b/>
                <w:sz w:val="24"/>
                <w:szCs w:val="24"/>
              </w:rPr>
              <w:t>Biens étrangers</w:t>
            </w:r>
            <w:r w:rsidRPr="00A82B6D">
              <w:rPr>
                <w:sz w:val="24"/>
                <w:szCs w:val="24"/>
              </w:rPr>
              <w:t xml:space="preserve"> : </w:t>
            </w:r>
            <w:r w:rsidR="00071272" w:rsidRPr="00A82B6D">
              <w:rPr>
                <w:sz w:val="24"/>
                <w:szCs w:val="24"/>
              </w:rPr>
              <w:t xml:space="preserve"> </w:t>
            </w:r>
            <w:r w:rsidRPr="00A82B6D">
              <w:rPr>
                <w:sz w:val="24"/>
                <w:szCs w:val="24"/>
              </w:rPr>
              <w:t xml:space="preserve">À un moment quelconque en </w:t>
            </w:r>
            <w:r w:rsidR="000E17CD" w:rsidRPr="00A82B6D">
              <w:rPr>
                <w:sz w:val="24"/>
                <w:szCs w:val="24"/>
              </w:rPr>
              <w:t>20</w:t>
            </w:r>
            <w:r w:rsidR="00D17C2B">
              <w:rPr>
                <w:sz w:val="24"/>
                <w:szCs w:val="24"/>
              </w:rPr>
              <w:t>2</w:t>
            </w:r>
            <w:r w:rsidR="0092727B">
              <w:rPr>
                <w:sz w:val="24"/>
                <w:szCs w:val="24"/>
              </w:rPr>
              <w:t>1</w:t>
            </w:r>
            <w:r w:rsidRPr="00A82B6D">
              <w:rPr>
                <w:sz w:val="24"/>
                <w:szCs w:val="24"/>
              </w:rPr>
              <w:t xml:space="preserve">, possédiez-vous des biens ou des placements étrangers </w:t>
            </w:r>
            <w:proofErr w:type="gramStart"/>
            <w:r w:rsidRPr="00A82B6D">
              <w:rPr>
                <w:sz w:val="24"/>
                <w:szCs w:val="24"/>
              </w:rPr>
              <w:t>hors</w:t>
            </w:r>
            <w:proofErr w:type="gramEnd"/>
            <w:r w:rsidRPr="00A82B6D">
              <w:rPr>
                <w:sz w:val="24"/>
                <w:szCs w:val="24"/>
              </w:rPr>
              <w:t xml:space="preserve"> RÉER et hors CELI dont le coût total dépassait 100 000 $ (CAN) ?</w:t>
            </w:r>
          </w:p>
          <w:p w14:paraId="7BBEF41D" w14:textId="77777777" w:rsidR="006A5A3E" w:rsidRPr="000B1702" w:rsidRDefault="006A5A3E" w:rsidP="00F06DAB">
            <w:pPr>
              <w:pStyle w:val="Paragraphedeliste"/>
              <w:spacing w:after="120"/>
              <w:ind w:left="600" w:firstLine="1"/>
              <w:rPr>
                <w:b/>
                <w:bCs/>
                <w:sz w:val="24"/>
                <w:szCs w:val="24"/>
              </w:rPr>
            </w:pPr>
            <w:r w:rsidRPr="00D17C2B">
              <w:rPr>
                <w:b/>
                <w:bCs/>
                <w:sz w:val="24"/>
                <w:szCs w:val="24"/>
              </w:rPr>
              <w:t xml:space="preserve">Si oui, </w:t>
            </w:r>
            <w:r w:rsidR="0077078F" w:rsidRPr="00D17C2B">
              <w:rPr>
                <w:b/>
                <w:bCs/>
                <w:sz w:val="24"/>
                <w:szCs w:val="24"/>
              </w:rPr>
              <w:t>demandez l'information nécessaire à vos courtiers</w:t>
            </w:r>
          </w:p>
          <w:p w14:paraId="67A7FEFC" w14:textId="77777777" w:rsidR="006A5A3E" w:rsidRPr="0077078F" w:rsidRDefault="006A5A3E" w:rsidP="00F06DAB">
            <w:pPr>
              <w:pStyle w:val="Paragraphedeliste"/>
              <w:spacing w:after="60"/>
              <w:ind w:left="600" w:firstLine="1"/>
              <w:rPr>
                <w:b/>
                <w:sz w:val="24"/>
                <w:szCs w:val="24"/>
              </w:rPr>
            </w:pPr>
            <w:r w:rsidRPr="0077078F">
              <w:rPr>
                <w:b/>
                <w:sz w:val="24"/>
                <w:szCs w:val="24"/>
              </w:rPr>
              <w:t>IMPORTANT : Des pénalités significatives (2 500 $ par année) s’appliquent si on ne répond pas adéquatement OU si on répond NON et que la situation s’applique</w:t>
            </w:r>
          </w:p>
        </w:tc>
        <w:tc>
          <w:tcPr>
            <w:tcW w:w="850" w:type="dxa"/>
          </w:tcPr>
          <w:p w14:paraId="32EDFAEA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EBFB607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6A5A3E" w:rsidRPr="005856F7" w14:paraId="6EFDADB0" w14:textId="77777777" w:rsidTr="001631C3">
        <w:tc>
          <w:tcPr>
            <w:tcW w:w="8789" w:type="dxa"/>
          </w:tcPr>
          <w:p w14:paraId="48AB6447" w14:textId="77777777" w:rsidR="006A5A3E" w:rsidRPr="005856F7" w:rsidRDefault="006A5A3E" w:rsidP="00F06DAB">
            <w:pPr>
              <w:pStyle w:val="Paragraphedeliste"/>
              <w:numPr>
                <w:ilvl w:val="0"/>
                <w:numId w:val="2"/>
              </w:numPr>
              <w:spacing w:after="60"/>
              <w:ind w:left="600" w:hanging="63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Transfert de votre remboursement d’impôt provincial</w:t>
            </w:r>
            <w:r w:rsidRPr="005856F7">
              <w:rPr>
                <w:sz w:val="24"/>
                <w:szCs w:val="24"/>
              </w:rPr>
              <w:t xml:space="preserve"> : </w:t>
            </w:r>
            <w:r w:rsidR="00071272"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Dans l’éventualité où vous êtes admissible à un remboursement d’impôt provincial, désirez-vous qu’une partie ou la totalité de celui-ci soit transférée en paiement du solde d’impôt à payer </w:t>
            </w:r>
            <w:r>
              <w:rPr>
                <w:sz w:val="24"/>
                <w:szCs w:val="24"/>
              </w:rPr>
              <w:t>de</w:t>
            </w:r>
            <w:r w:rsidRPr="005856F7">
              <w:rPr>
                <w:sz w:val="24"/>
                <w:szCs w:val="24"/>
              </w:rPr>
              <w:t xml:space="preserve"> votre conjoint, le cas échéant?</w:t>
            </w:r>
          </w:p>
        </w:tc>
        <w:tc>
          <w:tcPr>
            <w:tcW w:w="850" w:type="dxa"/>
          </w:tcPr>
          <w:p w14:paraId="7232D141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292A62C" w14:textId="77777777" w:rsidR="006A5A3E" w:rsidRPr="005856F7" w:rsidRDefault="000A7B28" w:rsidP="006A5A3E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3E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CE0B15" w:rsidRPr="005856F7" w14:paraId="02A18F67" w14:textId="77777777" w:rsidTr="002958CD">
        <w:trPr>
          <w:trHeight w:val="567"/>
        </w:trPr>
        <w:tc>
          <w:tcPr>
            <w:tcW w:w="8789" w:type="dxa"/>
          </w:tcPr>
          <w:p w14:paraId="14FD32A0" w14:textId="77777777" w:rsidR="00CE0B15" w:rsidRPr="005856F7" w:rsidRDefault="00CE0B15" w:rsidP="00097F0B">
            <w:pPr>
              <w:pStyle w:val="Paragraphedeliste"/>
              <w:numPr>
                <w:ilvl w:val="0"/>
                <w:numId w:val="2"/>
              </w:numPr>
              <w:ind w:left="600" w:hanging="60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« Snowbirds »</w:t>
            </w:r>
            <w:proofErr w:type="gramStart"/>
            <w:r w:rsidRPr="005856F7">
              <w:rPr>
                <w:sz w:val="24"/>
                <w:szCs w:val="24"/>
              </w:rPr>
              <w:t xml:space="preserve">  </w:t>
            </w:r>
            <w:r w:rsidR="00071272"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>(</w:t>
            </w:r>
            <w:proofErr w:type="gramEnd"/>
            <w:r w:rsidRPr="005856F7">
              <w:rPr>
                <w:sz w:val="24"/>
                <w:szCs w:val="24"/>
              </w:rPr>
              <w:t>Formulaire 8840 américain à produire)</w:t>
            </w:r>
          </w:p>
          <w:p w14:paraId="508BD700" w14:textId="73DE4ECC" w:rsidR="00CE0B15" w:rsidRPr="005856F7" w:rsidRDefault="00CE0B15" w:rsidP="00150C26">
            <w:pPr>
              <w:pStyle w:val="Paragraphedeliste"/>
              <w:spacing w:after="60"/>
              <w:ind w:left="600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Avez-vous séjourné plusieurs jours aux États-Unis au cours des années </w:t>
            </w:r>
            <w:r w:rsidRPr="00D17C2B">
              <w:rPr>
                <w:sz w:val="24"/>
                <w:szCs w:val="24"/>
              </w:rPr>
              <w:t>201</w:t>
            </w:r>
            <w:r w:rsidR="0092727B">
              <w:rPr>
                <w:sz w:val="24"/>
                <w:szCs w:val="24"/>
              </w:rPr>
              <w:t>9</w:t>
            </w:r>
            <w:r w:rsidRPr="00D17C2B">
              <w:rPr>
                <w:sz w:val="24"/>
                <w:szCs w:val="24"/>
              </w:rPr>
              <w:t xml:space="preserve"> à </w:t>
            </w:r>
            <w:r w:rsidR="000E17CD" w:rsidRPr="00D17C2B">
              <w:rPr>
                <w:sz w:val="24"/>
                <w:szCs w:val="24"/>
              </w:rPr>
              <w:t>20</w:t>
            </w:r>
            <w:r w:rsidR="000B1702" w:rsidRPr="00D17C2B">
              <w:rPr>
                <w:sz w:val="24"/>
                <w:szCs w:val="24"/>
              </w:rPr>
              <w:t>2</w:t>
            </w:r>
            <w:r w:rsidR="0092727B">
              <w:rPr>
                <w:sz w:val="24"/>
                <w:szCs w:val="24"/>
              </w:rPr>
              <w:t>1</w:t>
            </w:r>
            <w:r w:rsidR="00AA57A5" w:rsidRPr="00D17C2B">
              <w:rPr>
                <w:sz w:val="24"/>
                <w:szCs w:val="24"/>
              </w:rPr>
              <w:t xml:space="preserve"> ?</w:t>
            </w:r>
            <w:r w:rsidRPr="00585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FC401A7" w14:textId="77777777" w:rsidR="005A00DF" w:rsidRDefault="005A00DF" w:rsidP="00CE0B15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3D8037AA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AE43FFC" w14:textId="77777777" w:rsidR="005A00DF" w:rsidRDefault="005A00DF" w:rsidP="00CE0B15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21778E7A" w14:textId="77777777" w:rsidR="00CE0B15" w:rsidRPr="005856F7" w:rsidRDefault="000A7B28" w:rsidP="00CE0B15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15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D55BF0" w:rsidRPr="005856F7" w14:paraId="36BC9AC3" w14:textId="77777777" w:rsidTr="00D55BF0">
        <w:tc>
          <w:tcPr>
            <w:tcW w:w="8789" w:type="dxa"/>
          </w:tcPr>
          <w:p w14:paraId="0B0714EC" w14:textId="3C6F5A2C" w:rsidR="00D55BF0" w:rsidRPr="005856F7" w:rsidRDefault="00D55BF0" w:rsidP="00EC4029">
            <w:pPr>
              <w:pStyle w:val="Paragraphedeliste"/>
              <w:numPr>
                <w:ilvl w:val="0"/>
                <w:numId w:val="2"/>
              </w:numPr>
              <w:spacing w:after="60"/>
              <w:ind w:left="605" w:hanging="634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Première résidence</w:t>
            </w:r>
            <w:r w:rsidRPr="005856F7">
              <w:rPr>
                <w:sz w:val="24"/>
                <w:szCs w:val="24"/>
              </w:rPr>
              <w:t> :</w:t>
            </w:r>
            <w:r w:rsidR="00071272"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 Vous ou votre conjoint avez-vous acquis (achat ou construction) une première résidence en </w:t>
            </w:r>
            <w:r w:rsidRPr="00D17C2B">
              <w:rPr>
                <w:sz w:val="24"/>
                <w:szCs w:val="24"/>
              </w:rPr>
              <w:t>20</w:t>
            </w:r>
            <w:r w:rsidR="000B1702" w:rsidRPr="00D17C2B">
              <w:rPr>
                <w:sz w:val="24"/>
                <w:szCs w:val="24"/>
              </w:rPr>
              <w:t>2</w:t>
            </w:r>
            <w:r w:rsidR="0092727B">
              <w:rPr>
                <w:sz w:val="24"/>
                <w:szCs w:val="24"/>
              </w:rPr>
              <w:t>1</w:t>
            </w:r>
            <w:r w:rsidRPr="005856F7">
              <w:rPr>
                <w:sz w:val="24"/>
                <w:szCs w:val="24"/>
              </w:rPr>
              <w:t>?</w:t>
            </w:r>
            <w:r w:rsidR="00D17C2B"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 (Pour être considérée comme première résidence, vous ne deviez pas être propriétaire d’une autre habitation dans laquelle vous viviez au cours de l’année d’acquisition ou des quatre années précédentes)</w:t>
            </w:r>
            <w:r>
              <w:rPr>
                <w:sz w:val="24"/>
                <w:szCs w:val="24"/>
              </w:rPr>
              <w:t xml:space="preserve">.  En cas de séparation, des </w:t>
            </w:r>
            <w:r w:rsidR="00071272">
              <w:rPr>
                <w:sz w:val="24"/>
                <w:szCs w:val="24"/>
              </w:rPr>
              <w:t>règles p</w:t>
            </w:r>
            <w:r>
              <w:rPr>
                <w:sz w:val="24"/>
                <w:szCs w:val="24"/>
              </w:rPr>
              <w:t>articulières s’appliquent</w:t>
            </w:r>
          </w:p>
        </w:tc>
        <w:tc>
          <w:tcPr>
            <w:tcW w:w="850" w:type="dxa"/>
          </w:tcPr>
          <w:p w14:paraId="29BA658C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ED68516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D55BF0" w:rsidRPr="005856F7" w14:paraId="1056E355" w14:textId="77777777" w:rsidTr="00D55BF0">
        <w:tc>
          <w:tcPr>
            <w:tcW w:w="8789" w:type="dxa"/>
          </w:tcPr>
          <w:p w14:paraId="7C89ED26" w14:textId="22AB89C9" w:rsidR="00D55BF0" w:rsidRPr="005856F7" w:rsidRDefault="00D55BF0" w:rsidP="00150C26">
            <w:pPr>
              <w:pStyle w:val="Paragraphedeliste"/>
              <w:numPr>
                <w:ilvl w:val="0"/>
                <w:numId w:val="2"/>
              </w:numPr>
              <w:spacing w:after="60"/>
              <w:ind w:left="600" w:hanging="63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Fractionnement du revenu de pension</w:t>
            </w:r>
            <w:r w:rsidRPr="005856F7">
              <w:rPr>
                <w:sz w:val="24"/>
                <w:szCs w:val="24"/>
              </w:rPr>
              <w:t xml:space="preserve"> : </w:t>
            </w:r>
            <w:r w:rsidR="00071272"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Si vous ou votre conjoint avez gagné du revenu de pension admissible en </w:t>
            </w:r>
            <w:r w:rsidRPr="00D17C2B">
              <w:rPr>
                <w:sz w:val="24"/>
                <w:szCs w:val="24"/>
              </w:rPr>
              <w:t>20</w:t>
            </w:r>
            <w:r w:rsidR="000B1702" w:rsidRPr="00D17C2B">
              <w:rPr>
                <w:sz w:val="24"/>
                <w:szCs w:val="24"/>
              </w:rPr>
              <w:t>2</w:t>
            </w:r>
            <w:r w:rsidR="0092727B">
              <w:rPr>
                <w:sz w:val="24"/>
                <w:szCs w:val="24"/>
              </w:rPr>
              <w:t>1</w:t>
            </w:r>
            <w:r w:rsidRPr="00D17C2B">
              <w:rPr>
                <w:sz w:val="24"/>
                <w:szCs w:val="24"/>
              </w:rPr>
              <w:t>,</w:t>
            </w:r>
            <w:r w:rsidRPr="005856F7">
              <w:rPr>
                <w:sz w:val="24"/>
                <w:szCs w:val="24"/>
              </w:rPr>
              <w:t xml:space="preserve"> êtes-vous d’accord pour procéder au fractionnement de ce revenu entre vous, si c’est avantageux?</w:t>
            </w:r>
          </w:p>
        </w:tc>
        <w:tc>
          <w:tcPr>
            <w:tcW w:w="850" w:type="dxa"/>
          </w:tcPr>
          <w:p w14:paraId="525BC17E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51ACDD3" w14:textId="77777777" w:rsidR="00D55BF0" w:rsidRPr="005856F7" w:rsidRDefault="00D55BF0" w:rsidP="00C431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</w:tbl>
    <w:p w14:paraId="0556A957" w14:textId="77777777" w:rsidR="00D1530B" w:rsidRDefault="00D1530B">
      <w:r>
        <w:br w:type="page"/>
      </w:r>
    </w:p>
    <w:p w14:paraId="68AB205B" w14:textId="77777777" w:rsidR="00D55BF0" w:rsidRPr="00782848" w:rsidRDefault="00D55BF0" w:rsidP="00D55BF0">
      <w:pPr>
        <w:tabs>
          <w:tab w:val="left" w:pos="4320"/>
        </w:tabs>
        <w:rPr>
          <w:sz w:val="24"/>
          <w:szCs w:val="24"/>
          <w:u w:val="single"/>
        </w:rPr>
      </w:pPr>
      <w:r w:rsidRPr="00782848">
        <w:rPr>
          <w:sz w:val="24"/>
          <w:szCs w:val="24"/>
        </w:rPr>
        <w:lastRenderedPageBreak/>
        <w:t xml:space="preserve">NOM:  </w:t>
      </w:r>
      <w:r w:rsidRPr="00782848">
        <w:rPr>
          <w:sz w:val="24"/>
          <w:szCs w:val="24"/>
          <w:u w:val="single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D1530B" w:rsidRPr="005856F7" w14:paraId="1B6E3B5C" w14:textId="77777777" w:rsidTr="00D1530B">
        <w:trPr>
          <w:trHeight w:val="567"/>
        </w:trPr>
        <w:tc>
          <w:tcPr>
            <w:tcW w:w="8789" w:type="dxa"/>
            <w:vAlign w:val="center"/>
          </w:tcPr>
          <w:p w14:paraId="08053447" w14:textId="3AB2D4DE" w:rsidR="00D1530B" w:rsidRPr="00D1530B" w:rsidRDefault="00D1530B" w:rsidP="00BA6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Questionnaire d’impôts </w:t>
            </w:r>
            <w:r w:rsidRPr="00D26BD3">
              <w:rPr>
                <w:b/>
                <w:sz w:val="24"/>
                <w:szCs w:val="24"/>
              </w:rPr>
              <w:t>20</w:t>
            </w:r>
            <w:r w:rsidR="00D26BD3" w:rsidRPr="00D26BD3">
              <w:rPr>
                <w:b/>
                <w:sz w:val="24"/>
                <w:szCs w:val="24"/>
              </w:rPr>
              <w:t>2</w:t>
            </w:r>
            <w:r w:rsidR="009449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30B">
              <w:rPr>
                <w:bCs/>
                <w:i/>
                <w:iCs/>
                <w:sz w:val="24"/>
                <w:szCs w:val="24"/>
                <w:u w:val="single"/>
              </w:rPr>
              <w:t>à compléter et à nous retourner</w:t>
            </w:r>
          </w:p>
        </w:tc>
        <w:tc>
          <w:tcPr>
            <w:tcW w:w="850" w:type="dxa"/>
            <w:vAlign w:val="center"/>
          </w:tcPr>
          <w:p w14:paraId="4AB34CE0" w14:textId="77777777" w:rsidR="00D1530B" w:rsidRPr="005856F7" w:rsidRDefault="00D1530B" w:rsidP="00CE0B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vAlign w:val="center"/>
          </w:tcPr>
          <w:p w14:paraId="5B991958" w14:textId="77777777" w:rsidR="00D1530B" w:rsidRPr="005856F7" w:rsidRDefault="00D1530B" w:rsidP="00CE0B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EC4029" w:rsidRPr="005856F7" w14:paraId="1CA2103C" w14:textId="77777777" w:rsidTr="00ED10F0">
        <w:tc>
          <w:tcPr>
            <w:tcW w:w="8789" w:type="dxa"/>
          </w:tcPr>
          <w:p w14:paraId="42E22EF9" w14:textId="799D2B40" w:rsidR="00EC4029" w:rsidRPr="005856F7" w:rsidRDefault="00EC4029" w:rsidP="00ED10F0">
            <w:pPr>
              <w:pStyle w:val="Paragraphedeliste"/>
              <w:numPr>
                <w:ilvl w:val="0"/>
                <w:numId w:val="2"/>
              </w:numPr>
              <w:spacing w:after="60"/>
              <w:ind w:left="600" w:hanging="63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>Maintien de l’autonomie et maintien à domicile d’une personne âgée</w:t>
            </w:r>
            <w:r w:rsidRPr="005856F7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 xml:space="preserve">Si vous ou votre conjoint aviez 70 ans ou plus en </w:t>
            </w:r>
            <w:r w:rsidRPr="00D17C2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17C2B">
              <w:rPr>
                <w:sz w:val="24"/>
                <w:szCs w:val="24"/>
              </w:rPr>
              <w:t>,</w:t>
            </w:r>
            <w:r w:rsidRPr="005856F7">
              <w:rPr>
                <w:sz w:val="24"/>
                <w:szCs w:val="24"/>
              </w:rPr>
              <w:t xml:space="preserve"> étiez-vous admissible à ces crédits? </w:t>
            </w:r>
            <w:r>
              <w:rPr>
                <w:sz w:val="24"/>
                <w:szCs w:val="24"/>
              </w:rPr>
              <w:t xml:space="preserve"> </w:t>
            </w:r>
            <w:r w:rsidRPr="005856F7">
              <w:rPr>
                <w:sz w:val="24"/>
                <w:szCs w:val="24"/>
              </w:rPr>
              <w:t>Si oui, veuillez nous fournir vos reçus et factures pour les services admissibles (déneigement, ménage, tonte de gazon, etc</w:t>
            </w:r>
            <w:r w:rsidR="00157B31">
              <w:rPr>
                <w:sz w:val="24"/>
                <w:szCs w:val="24"/>
              </w:rPr>
              <w:t>.</w:t>
            </w:r>
            <w:r w:rsidRPr="005856F7">
              <w:rPr>
                <w:sz w:val="24"/>
                <w:szCs w:val="24"/>
              </w:rPr>
              <w:t>), les frais de location ou d’acquisition de biens admissibles (dispositif de télésurveillance, baignoire à porte, lit d’hôpital, etc</w:t>
            </w:r>
            <w:r>
              <w:rPr>
                <w:sz w:val="24"/>
                <w:szCs w:val="24"/>
              </w:rPr>
              <w:t>.</w:t>
            </w:r>
            <w:r w:rsidRPr="005856F7">
              <w:rPr>
                <w:sz w:val="24"/>
                <w:szCs w:val="24"/>
              </w:rPr>
              <w:t>) et les frais de convalescence</w:t>
            </w:r>
            <w:r>
              <w:rPr>
                <w:sz w:val="24"/>
                <w:szCs w:val="24"/>
              </w:rPr>
              <w:t>, si votre revenu familial au Québec est inférieur à 60 135 $</w:t>
            </w:r>
          </w:p>
        </w:tc>
        <w:tc>
          <w:tcPr>
            <w:tcW w:w="850" w:type="dxa"/>
          </w:tcPr>
          <w:p w14:paraId="7A30E769" w14:textId="77777777" w:rsidR="00EC4029" w:rsidRPr="005856F7" w:rsidRDefault="00EC4029" w:rsidP="00ED10F0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12AA8FF" w14:textId="77777777" w:rsidR="00EC4029" w:rsidRPr="005856F7" w:rsidRDefault="00EC4029" w:rsidP="00ED10F0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CE0B15" w:rsidRPr="005856F7" w14:paraId="28F82110" w14:textId="77777777" w:rsidTr="001631C3">
        <w:tc>
          <w:tcPr>
            <w:tcW w:w="8789" w:type="dxa"/>
          </w:tcPr>
          <w:p w14:paraId="4E9EF90F" w14:textId="77777777" w:rsidR="00CE0B15" w:rsidRDefault="00CE0B15" w:rsidP="00150C26">
            <w:pPr>
              <w:pStyle w:val="Paragraphedeliste"/>
              <w:numPr>
                <w:ilvl w:val="0"/>
                <w:numId w:val="2"/>
              </w:numPr>
              <w:ind w:left="600" w:hanging="630"/>
              <w:rPr>
                <w:sz w:val="24"/>
                <w:szCs w:val="24"/>
              </w:rPr>
            </w:pPr>
            <w:r w:rsidRPr="005856F7">
              <w:rPr>
                <w:b/>
                <w:sz w:val="24"/>
                <w:szCs w:val="24"/>
              </w:rPr>
              <w:t xml:space="preserve">Crédit d’impôt pour </w:t>
            </w:r>
            <w:r w:rsidR="00E1488E" w:rsidRPr="005856F7">
              <w:rPr>
                <w:b/>
                <w:sz w:val="24"/>
                <w:szCs w:val="24"/>
              </w:rPr>
              <w:t>solidarité</w:t>
            </w:r>
            <w:r w:rsidR="00E1488E" w:rsidRPr="005856F7">
              <w:rPr>
                <w:sz w:val="24"/>
                <w:szCs w:val="24"/>
              </w:rPr>
              <w:t xml:space="preserve"> (</w:t>
            </w:r>
            <w:r w:rsidRPr="005856F7">
              <w:rPr>
                <w:sz w:val="24"/>
                <w:szCs w:val="24"/>
              </w:rPr>
              <w:t>18 ans et plus) * :</w:t>
            </w:r>
          </w:p>
          <w:p w14:paraId="43C5A5D1" w14:textId="77777777" w:rsidR="00782848" w:rsidRPr="005856F7" w:rsidRDefault="00782848" w:rsidP="00782848">
            <w:pPr>
              <w:pStyle w:val="Paragraphedeliste"/>
              <w:ind w:lef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avoir droit à ce crédit, vous </w:t>
            </w:r>
            <w:r w:rsidRPr="00782848">
              <w:rPr>
                <w:b/>
                <w:sz w:val="24"/>
                <w:szCs w:val="24"/>
              </w:rPr>
              <w:t>devez obligatoirement</w:t>
            </w:r>
            <w:r>
              <w:rPr>
                <w:sz w:val="24"/>
                <w:szCs w:val="24"/>
              </w:rPr>
              <w:t xml:space="preserve"> être inscrit au dépôt direct</w:t>
            </w:r>
          </w:p>
          <w:p w14:paraId="107715F3" w14:textId="1F9D9E66" w:rsidR="00CE0B15" w:rsidRPr="005856F7" w:rsidRDefault="00CE0B15" w:rsidP="00CE0B15">
            <w:pPr>
              <w:pStyle w:val="Paragraphedeliste"/>
              <w:ind w:left="601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Êtes-vous actuellement inscrit au dépôt direct ?</w:t>
            </w:r>
          </w:p>
          <w:p w14:paraId="4391C8A5" w14:textId="77777777" w:rsidR="00CE0B15" w:rsidRDefault="00CE0B15" w:rsidP="00CE0B15">
            <w:pPr>
              <w:pStyle w:val="Paragraphedeliste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vous êtes locataire, veuill</w:t>
            </w:r>
            <w:r w:rsidR="00782848">
              <w:rPr>
                <w:sz w:val="24"/>
                <w:szCs w:val="24"/>
              </w:rPr>
              <w:t>ez nous fournir votre relevé 31</w:t>
            </w:r>
          </w:p>
          <w:p w14:paraId="4ACB32B7" w14:textId="77777777" w:rsidR="00CE0B15" w:rsidRPr="005856F7" w:rsidRDefault="00CE0B15" w:rsidP="00BA6A5B">
            <w:pPr>
              <w:pStyle w:val="Paragraphedeliste"/>
              <w:spacing w:after="60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vous êtes propriétaire, veuillez nous remettre une copie du compte de taxes municipales </w:t>
            </w:r>
          </w:p>
        </w:tc>
        <w:tc>
          <w:tcPr>
            <w:tcW w:w="850" w:type="dxa"/>
          </w:tcPr>
          <w:p w14:paraId="706568F9" w14:textId="77777777" w:rsidR="005A00DF" w:rsidRPr="00D26BD3" w:rsidRDefault="005A00DF" w:rsidP="00CE0B15">
            <w:pPr>
              <w:jc w:val="center"/>
              <w:rPr>
                <w:sz w:val="24"/>
                <w:szCs w:val="24"/>
              </w:rPr>
            </w:pPr>
          </w:p>
          <w:p w14:paraId="299FBDF9" w14:textId="4232E35A" w:rsidR="000B1702" w:rsidRPr="00D26BD3" w:rsidRDefault="000A7B28" w:rsidP="00D26BD3">
            <w:pPr>
              <w:jc w:val="center"/>
              <w:rPr>
                <w:sz w:val="24"/>
                <w:szCs w:val="24"/>
              </w:rPr>
            </w:pPr>
            <w:r w:rsidRPr="00D26BD3">
              <w:rPr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CE0B15" w:rsidRPr="00D26BD3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D26BD3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7047C967" w14:textId="77777777" w:rsidR="005A00DF" w:rsidRPr="00D26BD3" w:rsidRDefault="005A00DF" w:rsidP="00CE0B15">
            <w:pPr>
              <w:jc w:val="center"/>
              <w:rPr>
                <w:sz w:val="24"/>
                <w:szCs w:val="24"/>
              </w:rPr>
            </w:pPr>
          </w:p>
          <w:p w14:paraId="4A9DF621" w14:textId="3548CB70" w:rsidR="00CE0B15" w:rsidRPr="00D26BD3" w:rsidRDefault="000A7B28" w:rsidP="00D26BD3">
            <w:pPr>
              <w:jc w:val="center"/>
              <w:rPr>
                <w:sz w:val="24"/>
                <w:szCs w:val="24"/>
              </w:rPr>
            </w:pPr>
            <w:r w:rsidRPr="00D26BD3"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CE0B15" w:rsidRPr="00D26BD3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D26BD3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A42742" w:rsidRPr="005856F7" w14:paraId="303F8CD0" w14:textId="77777777" w:rsidTr="001631C3">
        <w:tc>
          <w:tcPr>
            <w:tcW w:w="8789" w:type="dxa"/>
          </w:tcPr>
          <w:p w14:paraId="52192AD1" w14:textId="77777777" w:rsidR="005A00DF" w:rsidRDefault="00A42742" w:rsidP="00150C26">
            <w:pPr>
              <w:pStyle w:val="Paragraphedeliste"/>
              <w:numPr>
                <w:ilvl w:val="0"/>
                <w:numId w:val="2"/>
              </w:numPr>
              <w:ind w:left="600" w:hanging="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Crédit pour aidants naturels : </w:t>
            </w:r>
          </w:p>
          <w:p w14:paraId="2A8C831F" w14:textId="0794A2FC" w:rsidR="00A42742" w:rsidRDefault="00A42742" w:rsidP="005A00DF">
            <w:pPr>
              <w:pStyle w:val="Paragraphedeliste"/>
              <w:ind w:lef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occupez-vous d’une personne à charge ayant une déficience ?</w:t>
            </w:r>
          </w:p>
          <w:p w14:paraId="6B8F0504" w14:textId="5EFA5AD4" w:rsidR="00A42742" w:rsidRPr="00A42742" w:rsidRDefault="000A6107" w:rsidP="00BA6A5B">
            <w:pPr>
              <w:pStyle w:val="Paragraphedeliste"/>
              <w:spacing w:after="60"/>
              <w:ind w:lef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règles différentes s’appliquent au fédéral et au provincial</w:t>
            </w:r>
          </w:p>
        </w:tc>
        <w:tc>
          <w:tcPr>
            <w:tcW w:w="850" w:type="dxa"/>
          </w:tcPr>
          <w:p w14:paraId="352DCA5E" w14:textId="77777777" w:rsidR="00A42742" w:rsidRPr="005856F7" w:rsidRDefault="000A7B28" w:rsidP="00A427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42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796D393" w14:textId="77777777" w:rsidR="00A42742" w:rsidRPr="005856F7" w:rsidRDefault="000A7B28" w:rsidP="00A427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42"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1F7154" w:rsidRPr="005856F7" w14:paraId="30900378" w14:textId="77777777" w:rsidTr="001631C3">
        <w:tc>
          <w:tcPr>
            <w:tcW w:w="8789" w:type="dxa"/>
          </w:tcPr>
          <w:p w14:paraId="2A5313E8" w14:textId="77777777" w:rsidR="001F7154" w:rsidRDefault="001F7154" w:rsidP="00150C26">
            <w:pPr>
              <w:pStyle w:val="Paragraphedeliste"/>
              <w:numPr>
                <w:ilvl w:val="0"/>
                <w:numId w:val="2"/>
              </w:numPr>
              <w:ind w:left="600" w:hanging="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Cryptomonnaie</w:t>
            </w:r>
          </w:p>
          <w:p w14:paraId="56862BFA" w14:textId="75EF8B5C" w:rsidR="001F7154" w:rsidRPr="001F7154" w:rsidRDefault="001F7154" w:rsidP="00150C26">
            <w:pPr>
              <w:spacing w:after="60"/>
              <w:ind w:left="600" w:firstLine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Avez-vous effectué des opérations en monnaie virtuelle (cryptomonnaie)?  Si oui, veuillez nous fournir les détails</w:t>
            </w:r>
          </w:p>
        </w:tc>
        <w:tc>
          <w:tcPr>
            <w:tcW w:w="850" w:type="dxa"/>
          </w:tcPr>
          <w:p w14:paraId="7451ED09" w14:textId="01C243C2" w:rsidR="001F7154" w:rsidRPr="005856F7" w:rsidRDefault="001F7154" w:rsidP="00A427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5FF5C99" w14:textId="14AE1C5B" w:rsidR="001F7154" w:rsidRPr="005856F7" w:rsidRDefault="001F7154" w:rsidP="00A42742">
            <w:pPr>
              <w:spacing w:before="6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  <w:tr w:rsidR="00335B68" w:rsidRPr="005856F7" w14:paraId="3C1DDA60" w14:textId="77777777" w:rsidTr="00335B68">
        <w:tc>
          <w:tcPr>
            <w:tcW w:w="8789" w:type="dxa"/>
          </w:tcPr>
          <w:p w14:paraId="340E5EB0" w14:textId="77777777" w:rsidR="00335B68" w:rsidRPr="001F7154" w:rsidRDefault="00335B68" w:rsidP="00335B68">
            <w:pPr>
              <w:pStyle w:val="Paragraphedeliste"/>
              <w:numPr>
                <w:ilvl w:val="0"/>
                <w:numId w:val="2"/>
              </w:numPr>
              <w:ind w:left="600" w:hanging="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Dépenses télétravail – employés seulement</w:t>
            </w:r>
          </w:p>
          <w:p w14:paraId="26535BCF" w14:textId="77777777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 vous êtes </w:t>
            </w:r>
            <w:r w:rsidRPr="00755AFA">
              <w:rPr>
                <w:b/>
                <w:sz w:val="24"/>
                <w:szCs w:val="24"/>
              </w:rPr>
              <w:t>employé</w:t>
            </w:r>
            <w:r>
              <w:rPr>
                <w:bCs/>
                <w:sz w:val="24"/>
                <w:szCs w:val="24"/>
              </w:rPr>
              <w:t>, avez-vous effectué du télétravail en raison de la COVID-19?</w:t>
            </w:r>
          </w:p>
          <w:p w14:paraId="66F5CDD1" w14:textId="77777777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</w:p>
          <w:p w14:paraId="7EE5BEE9" w14:textId="77777777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 oui, avez-vous travaillé plus de 50 % du temps à votre domicile pour une période continue d’au moins un mois en 2021 en raison de la COVID-19?</w:t>
            </w:r>
          </w:p>
          <w:p w14:paraId="4ED9F7BD" w14:textId="77777777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</w:p>
          <w:p w14:paraId="1B01FAAF" w14:textId="105A8EAE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Désirez-vous utiliser la méthode simplifiée?  Si oui, indiquez le nombre total de jours où vous avez travaillé à domicile </w:t>
            </w:r>
            <w:r>
              <w:rPr>
                <w:bCs/>
                <w:sz w:val="24"/>
                <w:szCs w:val="24"/>
              </w:rPr>
              <w:tab/>
              <w:t>______ jours (maximum 250)</w:t>
            </w:r>
          </w:p>
          <w:p w14:paraId="35FACA11" w14:textId="77777777" w:rsidR="00335B68" w:rsidRDefault="00335B68" w:rsidP="00335B68">
            <w:pPr>
              <w:ind w:left="600"/>
              <w:rPr>
                <w:bCs/>
                <w:sz w:val="24"/>
                <w:szCs w:val="24"/>
              </w:rPr>
            </w:pPr>
          </w:p>
          <w:p w14:paraId="7126B462" w14:textId="77777777" w:rsidR="00335B68" w:rsidRPr="00FF7657" w:rsidRDefault="00335B68" w:rsidP="00335B68">
            <w:pPr>
              <w:spacing w:after="60"/>
              <w:ind w:left="605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 vous choisissez la méthode détaillée, veuillez nous fournir la feuille de calcul de Revenu Québec complétée et la joindre à ce questionnaire.  </w:t>
            </w:r>
            <w:r w:rsidRPr="00FF7657">
              <w:rPr>
                <w:b/>
                <w:sz w:val="24"/>
                <w:szCs w:val="24"/>
              </w:rPr>
              <w:t>Vous devrez alors avoir obtenu les formulaires T2200 abrégé et TP64.3 de votre employeur et nous les fournir</w:t>
            </w:r>
          </w:p>
        </w:tc>
        <w:tc>
          <w:tcPr>
            <w:tcW w:w="850" w:type="dxa"/>
          </w:tcPr>
          <w:p w14:paraId="74E2F501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  <w:p w14:paraId="41DE2CA9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  <w:p w14:paraId="03642EA2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</w:p>
          <w:p w14:paraId="355DAB29" w14:textId="77777777" w:rsidR="00335B68" w:rsidRPr="005856F7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57C011C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  <w:p w14:paraId="6143785F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  <w:p w14:paraId="746DAF3F" w14:textId="77777777" w:rsidR="00335B68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</w:p>
          <w:p w14:paraId="2EE902D1" w14:textId="77777777" w:rsidR="00335B68" w:rsidRPr="005856F7" w:rsidRDefault="00335B68" w:rsidP="00ED10F0">
            <w:pPr>
              <w:spacing w:before="600"/>
              <w:jc w:val="center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F7">
              <w:rPr>
                <w:sz w:val="24"/>
                <w:szCs w:val="24"/>
              </w:rPr>
              <w:instrText xml:space="preserve"> FORMCHECKBOX </w:instrText>
            </w:r>
            <w:r w:rsidR="00CA6B57">
              <w:rPr>
                <w:sz w:val="24"/>
                <w:szCs w:val="24"/>
              </w:rPr>
            </w:r>
            <w:r w:rsidR="00CA6B57">
              <w:rPr>
                <w:sz w:val="24"/>
                <w:szCs w:val="24"/>
              </w:rPr>
              <w:fldChar w:fldCharType="separate"/>
            </w:r>
            <w:r w:rsidRPr="005856F7">
              <w:rPr>
                <w:sz w:val="24"/>
                <w:szCs w:val="24"/>
              </w:rPr>
              <w:fldChar w:fldCharType="end"/>
            </w:r>
          </w:p>
        </w:tc>
      </w:tr>
    </w:tbl>
    <w:p w14:paraId="1109DC4F" w14:textId="0B5E53AF" w:rsidR="003216FC" w:rsidRDefault="003216FC" w:rsidP="00683CC4">
      <w:pPr>
        <w:spacing w:after="0"/>
        <w:rPr>
          <w:sz w:val="24"/>
          <w:szCs w:val="24"/>
        </w:rPr>
      </w:pPr>
    </w:p>
    <w:p w14:paraId="3CBD0C08" w14:textId="3B83763C" w:rsidR="003216FC" w:rsidRDefault="003216FC" w:rsidP="00683CC4">
      <w:pPr>
        <w:spacing w:after="0"/>
        <w:rPr>
          <w:sz w:val="24"/>
          <w:szCs w:val="24"/>
        </w:rPr>
      </w:pPr>
    </w:p>
    <w:p w14:paraId="60D51E72" w14:textId="77777777" w:rsidR="003216FC" w:rsidRDefault="003216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1451E7" w14:textId="77777777" w:rsidR="003216FC" w:rsidRPr="00782848" w:rsidRDefault="003216FC" w:rsidP="003216FC">
      <w:pPr>
        <w:tabs>
          <w:tab w:val="left" w:pos="4320"/>
        </w:tabs>
        <w:rPr>
          <w:sz w:val="24"/>
          <w:szCs w:val="24"/>
          <w:u w:val="single"/>
        </w:rPr>
      </w:pPr>
      <w:r w:rsidRPr="00782848">
        <w:rPr>
          <w:sz w:val="24"/>
          <w:szCs w:val="24"/>
        </w:rPr>
        <w:lastRenderedPageBreak/>
        <w:t xml:space="preserve">NOM:  </w:t>
      </w:r>
      <w:r w:rsidRPr="00782848">
        <w:rPr>
          <w:sz w:val="24"/>
          <w:szCs w:val="24"/>
          <w:u w:val="single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3216FC" w:rsidRPr="005856F7" w14:paraId="657317A0" w14:textId="77777777" w:rsidTr="007377CA">
        <w:trPr>
          <w:trHeight w:val="567"/>
        </w:trPr>
        <w:tc>
          <w:tcPr>
            <w:tcW w:w="8789" w:type="dxa"/>
            <w:vAlign w:val="center"/>
          </w:tcPr>
          <w:p w14:paraId="4196E069" w14:textId="1D9137F4" w:rsidR="003216FC" w:rsidRPr="00D1530B" w:rsidRDefault="003216FC" w:rsidP="007377C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Questionnaire d’impôts </w:t>
            </w:r>
            <w:r w:rsidRPr="00D26BD3">
              <w:rPr>
                <w:b/>
                <w:sz w:val="24"/>
                <w:szCs w:val="24"/>
              </w:rPr>
              <w:t>202</w:t>
            </w:r>
            <w:r w:rsidR="003B65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30B">
              <w:rPr>
                <w:bCs/>
                <w:i/>
                <w:iCs/>
                <w:sz w:val="24"/>
                <w:szCs w:val="24"/>
                <w:u w:val="single"/>
              </w:rPr>
              <w:t>à compléter et à nous retourner</w:t>
            </w:r>
          </w:p>
        </w:tc>
        <w:tc>
          <w:tcPr>
            <w:tcW w:w="850" w:type="dxa"/>
            <w:vAlign w:val="center"/>
          </w:tcPr>
          <w:p w14:paraId="542BFFA6" w14:textId="441B17A3" w:rsidR="003216FC" w:rsidRPr="005856F7" w:rsidRDefault="003216FC" w:rsidP="007377C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FB6589" w14:textId="671C4F4C" w:rsidR="003216FC" w:rsidRPr="005856F7" w:rsidRDefault="003216FC" w:rsidP="007377C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14:paraId="38F56350" w14:textId="77777777" w:rsidR="008A010B" w:rsidRDefault="008A010B" w:rsidP="00683CC4">
      <w:pPr>
        <w:spacing w:after="0"/>
        <w:rPr>
          <w:sz w:val="24"/>
          <w:szCs w:val="24"/>
        </w:rPr>
      </w:pPr>
    </w:p>
    <w:p w14:paraId="35053E86" w14:textId="76828F59" w:rsidR="00CC5A79" w:rsidRDefault="00CC5A79" w:rsidP="00683CC4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311DF" w:rsidRPr="005856F7" w14:paraId="1EF7D989" w14:textId="77777777" w:rsidTr="00ED10F0">
        <w:tc>
          <w:tcPr>
            <w:tcW w:w="10456" w:type="dxa"/>
          </w:tcPr>
          <w:p w14:paraId="0D4EDF65" w14:textId="77777777" w:rsidR="007311DF" w:rsidRPr="005856F7" w:rsidRDefault="007311DF" w:rsidP="00ED10F0">
            <w:pPr>
              <w:pStyle w:val="Paragraphedeliste"/>
              <w:spacing w:before="120"/>
              <w:ind w:left="601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 xml:space="preserve">Autres informations : </w:t>
            </w:r>
          </w:p>
          <w:p w14:paraId="25DCD63F" w14:textId="77777777" w:rsidR="007311DF" w:rsidRDefault="007311DF" w:rsidP="00ED10F0">
            <w:pPr>
              <w:pStyle w:val="Paragraphedeliste"/>
              <w:spacing w:after="120" w:line="360" w:lineRule="auto"/>
              <w:ind w:left="601"/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14:paraId="2413FD57" w14:textId="2604E76C" w:rsidR="007311DF" w:rsidRDefault="007311DF" w:rsidP="00ED10F0">
            <w:pPr>
              <w:pStyle w:val="Paragraphedeliste"/>
              <w:spacing w:after="120" w:line="360" w:lineRule="auto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2DEAACE7" w14:textId="77777777" w:rsidR="007311DF" w:rsidRPr="005856F7" w:rsidRDefault="007311DF" w:rsidP="00ED10F0">
            <w:pPr>
              <w:pStyle w:val="Paragraphedeliste"/>
              <w:spacing w:after="120"/>
              <w:ind w:left="601"/>
              <w:rPr>
                <w:sz w:val="24"/>
                <w:szCs w:val="24"/>
              </w:rPr>
            </w:pPr>
          </w:p>
        </w:tc>
      </w:tr>
    </w:tbl>
    <w:p w14:paraId="09C23455" w14:textId="7A5E630A" w:rsidR="001F7154" w:rsidRDefault="001F7154" w:rsidP="00683CC4">
      <w:pPr>
        <w:spacing w:after="0"/>
        <w:rPr>
          <w:sz w:val="24"/>
          <w:szCs w:val="24"/>
        </w:rPr>
      </w:pPr>
    </w:p>
    <w:p w14:paraId="120A5F63" w14:textId="77777777" w:rsidR="001F7154" w:rsidRDefault="001F7154" w:rsidP="00683CC4">
      <w:pPr>
        <w:spacing w:after="0"/>
        <w:rPr>
          <w:sz w:val="24"/>
          <w:szCs w:val="24"/>
        </w:rPr>
      </w:pPr>
    </w:p>
    <w:p w14:paraId="4C23D550" w14:textId="77777777" w:rsidR="00814804" w:rsidRPr="007A34BA" w:rsidRDefault="00814804" w:rsidP="00683CC4">
      <w:pPr>
        <w:spacing w:after="0"/>
        <w:rPr>
          <w:sz w:val="24"/>
          <w:szCs w:val="24"/>
        </w:rPr>
      </w:pPr>
    </w:p>
    <w:p w14:paraId="5B310F12" w14:textId="041C08C0" w:rsidR="007A34BA" w:rsidRDefault="007A34BA" w:rsidP="00683CC4">
      <w:pPr>
        <w:spacing w:after="0"/>
        <w:rPr>
          <w:b/>
          <w:bCs/>
          <w:sz w:val="24"/>
          <w:szCs w:val="24"/>
        </w:rPr>
      </w:pPr>
    </w:p>
    <w:p w14:paraId="42884DBF" w14:textId="021B615F" w:rsidR="007A34BA" w:rsidRDefault="007A34BA" w:rsidP="00683CC4">
      <w:pPr>
        <w:spacing w:after="0"/>
        <w:rPr>
          <w:b/>
          <w:bCs/>
          <w:sz w:val="24"/>
          <w:szCs w:val="24"/>
        </w:rPr>
      </w:pPr>
    </w:p>
    <w:p w14:paraId="6F7329D7" w14:textId="3018FD04" w:rsidR="007A34BA" w:rsidRDefault="007A34BA" w:rsidP="00683CC4">
      <w:pPr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67"/>
        <w:gridCol w:w="3757"/>
      </w:tblGrid>
      <w:tr w:rsidR="00EC533D" w:rsidRPr="005856F7" w14:paraId="03113BA5" w14:textId="77777777" w:rsidTr="005856F7">
        <w:tc>
          <w:tcPr>
            <w:tcW w:w="6204" w:type="dxa"/>
            <w:tcBorders>
              <w:bottom w:val="single" w:sz="4" w:space="0" w:color="auto"/>
            </w:tcBorders>
          </w:tcPr>
          <w:p w14:paraId="59EDB0CD" w14:textId="77777777" w:rsidR="00EC533D" w:rsidRPr="005856F7" w:rsidRDefault="00EC533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A48516" w14:textId="77777777" w:rsidR="00EC533D" w:rsidRPr="005856F7" w:rsidRDefault="00EC533D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589263F3" w14:textId="77777777" w:rsidR="00EC533D" w:rsidRPr="005856F7" w:rsidRDefault="00EC533D">
            <w:pPr>
              <w:rPr>
                <w:sz w:val="24"/>
                <w:szCs w:val="24"/>
              </w:rPr>
            </w:pPr>
          </w:p>
        </w:tc>
      </w:tr>
      <w:tr w:rsidR="00EC533D" w:rsidRPr="005856F7" w14:paraId="04C70013" w14:textId="77777777" w:rsidTr="00DC35B2">
        <w:tc>
          <w:tcPr>
            <w:tcW w:w="6204" w:type="dxa"/>
            <w:tcBorders>
              <w:top w:val="single" w:sz="4" w:space="0" w:color="auto"/>
            </w:tcBorders>
          </w:tcPr>
          <w:p w14:paraId="4729DEAA" w14:textId="77777777" w:rsidR="00EC533D" w:rsidRPr="005856F7" w:rsidRDefault="00EC533D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Signature</w:t>
            </w:r>
          </w:p>
        </w:tc>
        <w:tc>
          <w:tcPr>
            <w:tcW w:w="567" w:type="dxa"/>
          </w:tcPr>
          <w:p w14:paraId="2C5002AB" w14:textId="77777777" w:rsidR="00EC533D" w:rsidRPr="005856F7" w:rsidRDefault="00EC533D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14:paraId="14831B9D" w14:textId="77777777" w:rsidR="00EC533D" w:rsidRPr="005856F7" w:rsidRDefault="00EC533D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Date</w:t>
            </w:r>
          </w:p>
        </w:tc>
      </w:tr>
      <w:tr w:rsidR="000C01E2" w:rsidRPr="005856F7" w14:paraId="125CC728" w14:textId="77777777" w:rsidTr="00DC35B2">
        <w:trPr>
          <w:trHeight w:val="397"/>
        </w:trPr>
        <w:tc>
          <w:tcPr>
            <w:tcW w:w="6204" w:type="dxa"/>
          </w:tcPr>
          <w:p w14:paraId="615A888E" w14:textId="77777777" w:rsidR="000C01E2" w:rsidRPr="005856F7" w:rsidRDefault="000C01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359D81" w14:textId="77777777" w:rsidR="000C01E2" w:rsidRPr="005856F7" w:rsidRDefault="000C01E2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14:paraId="48E8499C" w14:textId="77777777" w:rsidR="000C01E2" w:rsidRPr="005856F7" w:rsidRDefault="000C01E2">
            <w:pPr>
              <w:rPr>
                <w:sz w:val="24"/>
                <w:szCs w:val="24"/>
              </w:rPr>
            </w:pPr>
          </w:p>
        </w:tc>
      </w:tr>
      <w:tr w:rsidR="00DC35B2" w:rsidRPr="005856F7" w14:paraId="51A5A3F6" w14:textId="77777777" w:rsidTr="00DC35B2">
        <w:trPr>
          <w:trHeight w:val="397"/>
        </w:trPr>
        <w:tc>
          <w:tcPr>
            <w:tcW w:w="6204" w:type="dxa"/>
            <w:tcBorders>
              <w:bottom w:val="single" w:sz="4" w:space="0" w:color="auto"/>
            </w:tcBorders>
          </w:tcPr>
          <w:p w14:paraId="2C830925" w14:textId="77777777" w:rsidR="00DC35B2" w:rsidRPr="005856F7" w:rsidRDefault="00DC35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029C32" w14:textId="77777777" w:rsidR="00DC35B2" w:rsidRPr="005856F7" w:rsidRDefault="00DC35B2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14:paraId="112EF625" w14:textId="77777777" w:rsidR="00DC35B2" w:rsidRPr="005856F7" w:rsidRDefault="00DC35B2">
            <w:pPr>
              <w:rPr>
                <w:sz w:val="24"/>
                <w:szCs w:val="24"/>
              </w:rPr>
            </w:pPr>
          </w:p>
        </w:tc>
      </w:tr>
      <w:tr w:rsidR="000C01E2" w:rsidRPr="005856F7" w14:paraId="0D102D4A" w14:textId="77777777" w:rsidTr="005856F7">
        <w:tc>
          <w:tcPr>
            <w:tcW w:w="6204" w:type="dxa"/>
            <w:tcBorders>
              <w:top w:val="single" w:sz="4" w:space="0" w:color="auto"/>
            </w:tcBorders>
          </w:tcPr>
          <w:p w14:paraId="0C510913" w14:textId="77777777" w:rsidR="000C01E2" w:rsidRPr="005856F7" w:rsidRDefault="000C01E2">
            <w:pPr>
              <w:rPr>
                <w:sz w:val="24"/>
                <w:szCs w:val="24"/>
              </w:rPr>
            </w:pPr>
            <w:r w:rsidRPr="005856F7">
              <w:rPr>
                <w:sz w:val="24"/>
                <w:szCs w:val="24"/>
              </w:rPr>
              <w:t>Adresse courriel</w:t>
            </w:r>
            <w:r w:rsidR="005856F7">
              <w:rPr>
                <w:sz w:val="24"/>
                <w:szCs w:val="24"/>
              </w:rPr>
              <w:t xml:space="preserve"> personnelle</w:t>
            </w:r>
          </w:p>
        </w:tc>
        <w:tc>
          <w:tcPr>
            <w:tcW w:w="567" w:type="dxa"/>
          </w:tcPr>
          <w:p w14:paraId="1BD5D294" w14:textId="77777777" w:rsidR="000C01E2" w:rsidRPr="005856F7" w:rsidRDefault="000C01E2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14:paraId="74FC45D7" w14:textId="77777777" w:rsidR="000C01E2" w:rsidRPr="005856F7" w:rsidRDefault="000C01E2">
            <w:pPr>
              <w:rPr>
                <w:sz w:val="24"/>
                <w:szCs w:val="24"/>
              </w:rPr>
            </w:pPr>
          </w:p>
        </w:tc>
      </w:tr>
    </w:tbl>
    <w:p w14:paraId="40A61DD0" w14:textId="77777777" w:rsidR="000C01E2" w:rsidRPr="005856F7" w:rsidRDefault="000C01E2" w:rsidP="00CD4233">
      <w:pPr>
        <w:rPr>
          <w:sz w:val="24"/>
          <w:szCs w:val="24"/>
        </w:rPr>
      </w:pPr>
    </w:p>
    <w:sectPr w:rsidR="000C01E2" w:rsidRPr="005856F7" w:rsidSect="00EC4029">
      <w:pgSz w:w="12240" w:h="15840" w:code="1"/>
      <w:pgMar w:top="1411" w:right="850" w:bottom="677" w:left="850" w:header="15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AA23" w14:textId="77777777" w:rsidR="00766A97" w:rsidRDefault="00766A97" w:rsidP="001631C3">
      <w:pPr>
        <w:spacing w:after="0" w:line="240" w:lineRule="auto"/>
      </w:pPr>
      <w:r>
        <w:separator/>
      </w:r>
    </w:p>
  </w:endnote>
  <w:endnote w:type="continuationSeparator" w:id="0">
    <w:p w14:paraId="280DAA80" w14:textId="77777777" w:rsidR="00766A97" w:rsidRDefault="00766A97" w:rsidP="0016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074B" w14:textId="77777777" w:rsidR="00766A97" w:rsidRDefault="00766A97" w:rsidP="001631C3">
      <w:pPr>
        <w:spacing w:after="0" w:line="240" w:lineRule="auto"/>
      </w:pPr>
      <w:r>
        <w:separator/>
      </w:r>
    </w:p>
  </w:footnote>
  <w:footnote w:type="continuationSeparator" w:id="0">
    <w:p w14:paraId="39CE0868" w14:textId="77777777" w:rsidR="00766A97" w:rsidRDefault="00766A97" w:rsidP="0016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9D"/>
    <w:multiLevelType w:val="hybridMultilevel"/>
    <w:tmpl w:val="B0760DB0"/>
    <w:lvl w:ilvl="0" w:tplc="BA2CA52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199" w:hanging="360"/>
      </w:pPr>
    </w:lvl>
    <w:lvl w:ilvl="2" w:tplc="0C0C001B" w:tentative="1">
      <w:start w:val="1"/>
      <w:numFmt w:val="lowerRoman"/>
      <w:lvlText w:val="%3."/>
      <w:lvlJc w:val="right"/>
      <w:pPr>
        <w:ind w:left="4919" w:hanging="180"/>
      </w:pPr>
    </w:lvl>
    <w:lvl w:ilvl="3" w:tplc="0C0C000F" w:tentative="1">
      <w:start w:val="1"/>
      <w:numFmt w:val="decimal"/>
      <w:lvlText w:val="%4."/>
      <w:lvlJc w:val="left"/>
      <w:pPr>
        <w:ind w:left="5639" w:hanging="360"/>
      </w:pPr>
    </w:lvl>
    <w:lvl w:ilvl="4" w:tplc="0C0C0019" w:tentative="1">
      <w:start w:val="1"/>
      <w:numFmt w:val="lowerLetter"/>
      <w:lvlText w:val="%5."/>
      <w:lvlJc w:val="left"/>
      <w:pPr>
        <w:ind w:left="6359" w:hanging="360"/>
      </w:pPr>
    </w:lvl>
    <w:lvl w:ilvl="5" w:tplc="0C0C001B" w:tentative="1">
      <w:start w:val="1"/>
      <w:numFmt w:val="lowerRoman"/>
      <w:lvlText w:val="%6."/>
      <w:lvlJc w:val="right"/>
      <w:pPr>
        <w:ind w:left="7079" w:hanging="180"/>
      </w:pPr>
    </w:lvl>
    <w:lvl w:ilvl="6" w:tplc="0C0C000F" w:tentative="1">
      <w:start w:val="1"/>
      <w:numFmt w:val="decimal"/>
      <w:lvlText w:val="%7."/>
      <w:lvlJc w:val="left"/>
      <w:pPr>
        <w:ind w:left="7799" w:hanging="360"/>
      </w:pPr>
    </w:lvl>
    <w:lvl w:ilvl="7" w:tplc="0C0C0019" w:tentative="1">
      <w:start w:val="1"/>
      <w:numFmt w:val="lowerLetter"/>
      <w:lvlText w:val="%8."/>
      <w:lvlJc w:val="left"/>
      <w:pPr>
        <w:ind w:left="8519" w:hanging="360"/>
      </w:pPr>
    </w:lvl>
    <w:lvl w:ilvl="8" w:tplc="0C0C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2F41EA5"/>
    <w:multiLevelType w:val="hybridMultilevel"/>
    <w:tmpl w:val="5FBAC8E0"/>
    <w:lvl w:ilvl="0" w:tplc="F86E5BA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A0169"/>
    <w:multiLevelType w:val="hybridMultilevel"/>
    <w:tmpl w:val="F76EF62A"/>
    <w:lvl w:ilvl="0" w:tplc="0C0C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840"/>
    <w:multiLevelType w:val="hybridMultilevel"/>
    <w:tmpl w:val="92EA80C8"/>
    <w:lvl w:ilvl="0" w:tplc="F0EE5DD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-1679" w:hanging="360"/>
      </w:pPr>
    </w:lvl>
    <w:lvl w:ilvl="2" w:tplc="0C0C001B" w:tentative="1">
      <w:start w:val="1"/>
      <w:numFmt w:val="lowerRoman"/>
      <w:lvlText w:val="%3."/>
      <w:lvlJc w:val="right"/>
      <w:pPr>
        <w:ind w:left="-959" w:hanging="180"/>
      </w:pPr>
    </w:lvl>
    <w:lvl w:ilvl="3" w:tplc="0C0C000F" w:tentative="1">
      <w:start w:val="1"/>
      <w:numFmt w:val="decimal"/>
      <w:lvlText w:val="%4."/>
      <w:lvlJc w:val="left"/>
      <w:pPr>
        <w:ind w:left="-239" w:hanging="360"/>
      </w:pPr>
    </w:lvl>
    <w:lvl w:ilvl="4" w:tplc="0C0C0019" w:tentative="1">
      <w:start w:val="1"/>
      <w:numFmt w:val="lowerLetter"/>
      <w:lvlText w:val="%5."/>
      <w:lvlJc w:val="left"/>
      <w:pPr>
        <w:ind w:left="481" w:hanging="360"/>
      </w:pPr>
    </w:lvl>
    <w:lvl w:ilvl="5" w:tplc="0C0C001B" w:tentative="1">
      <w:start w:val="1"/>
      <w:numFmt w:val="lowerRoman"/>
      <w:lvlText w:val="%6."/>
      <w:lvlJc w:val="right"/>
      <w:pPr>
        <w:ind w:left="1201" w:hanging="180"/>
      </w:pPr>
    </w:lvl>
    <w:lvl w:ilvl="6" w:tplc="0C0C000F" w:tentative="1">
      <w:start w:val="1"/>
      <w:numFmt w:val="decimal"/>
      <w:lvlText w:val="%7."/>
      <w:lvlJc w:val="left"/>
      <w:pPr>
        <w:ind w:left="1921" w:hanging="360"/>
      </w:pPr>
    </w:lvl>
    <w:lvl w:ilvl="7" w:tplc="0C0C0019" w:tentative="1">
      <w:start w:val="1"/>
      <w:numFmt w:val="lowerLetter"/>
      <w:lvlText w:val="%8."/>
      <w:lvlJc w:val="left"/>
      <w:pPr>
        <w:ind w:left="2641" w:hanging="360"/>
      </w:pPr>
    </w:lvl>
    <w:lvl w:ilvl="8" w:tplc="0C0C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4" w15:restartNumberingAfterBreak="0">
    <w:nsid w:val="3FC407D3"/>
    <w:multiLevelType w:val="hybridMultilevel"/>
    <w:tmpl w:val="E05A7D42"/>
    <w:lvl w:ilvl="0" w:tplc="FF5E4F5C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449"/>
    <w:multiLevelType w:val="hybridMultilevel"/>
    <w:tmpl w:val="D9FEA3C6"/>
    <w:lvl w:ilvl="0" w:tplc="0704A1B0">
      <w:start w:val="9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D33"/>
    <w:multiLevelType w:val="hybridMultilevel"/>
    <w:tmpl w:val="09C41218"/>
    <w:lvl w:ilvl="0" w:tplc="982E9FAC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7289F"/>
    <w:multiLevelType w:val="hybridMultilevel"/>
    <w:tmpl w:val="36607C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70"/>
    <w:rsid w:val="00002E82"/>
    <w:rsid w:val="00007DFF"/>
    <w:rsid w:val="00023E4F"/>
    <w:rsid w:val="00032A5C"/>
    <w:rsid w:val="000374F4"/>
    <w:rsid w:val="00053A79"/>
    <w:rsid w:val="00070EAD"/>
    <w:rsid w:val="00071272"/>
    <w:rsid w:val="00083352"/>
    <w:rsid w:val="00097F0B"/>
    <w:rsid w:val="000A0BFE"/>
    <w:rsid w:val="000A6107"/>
    <w:rsid w:val="000A7B28"/>
    <w:rsid w:val="000B1702"/>
    <w:rsid w:val="000C01E2"/>
    <w:rsid w:val="000D1FE4"/>
    <w:rsid w:val="000E17CD"/>
    <w:rsid w:val="001129F8"/>
    <w:rsid w:val="00135B99"/>
    <w:rsid w:val="00150C26"/>
    <w:rsid w:val="00157B31"/>
    <w:rsid w:val="001631C3"/>
    <w:rsid w:val="00166604"/>
    <w:rsid w:val="001B434D"/>
    <w:rsid w:val="001F7154"/>
    <w:rsid w:val="00223756"/>
    <w:rsid w:val="00233EA1"/>
    <w:rsid w:val="002A2BB8"/>
    <w:rsid w:val="002A4A1F"/>
    <w:rsid w:val="002B3693"/>
    <w:rsid w:val="002D404F"/>
    <w:rsid w:val="00316088"/>
    <w:rsid w:val="003216FC"/>
    <w:rsid w:val="00335B68"/>
    <w:rsid w:val="003610EA"/>
    <w:rsid w:val="003B6533"/>
    <w:rsid w:val="003C6EAA"/>
    <w:rsid w:val="003D3DF9"/>
    <w:rsid w:val="003F12CD"/>
    <w:rsid w:val="00451F2E"/>
    <w:rsid w:val="00460970"/>
    <w:rsid w:val="004B46F0"/>
    <w:rsid w:val="00515DEA"/>
    <w:rsid w:val="00524D1E"/>
    <w:rsid w:val="005318B8"/>
    <w:rsid w:val="00537E81"/>
    <w:rsid w:val="005434F2"/>
    <w:rsid w:val="0054782A"/>
    <w:rsid w:val="005657BB"/>
    <w:rsid w:val="005856F7"/>
    <w:rsid w:val="005A00DF"/>
    <w:rsid w:val="005B1972"/>
    <w:rsid w:val="00616DF7"/>
    <w:rsid w:val="00620029"/>
    <w:rsid w:val="00634B61"/>
    <w:rsid w:val="00683CC4"/>
    <w:rsid w:val="006A01FE"/>
    <w:rsid w:val="006A0EED"/>
    <w:rsid w:val="006A5A3E"/>
    <w:rsid w:val="006B4BA7"/>
    <w:rsid w:val="006C3876"/>
    <w:rsid w:val="006D6DAD"/>
    <w:rsid w:val="006E53F0"/>
    <w:rsid w:val="006F7190"/>
    <w:rsid w:val="006F7656"/>
    <w:rsid w:val="0071474A"/>
    <w:rsid w:val="007311DF"/>
    <w:rsid w:val="00755AFA"/>
    <w:rsid w:val="00766A97"/>
    <w:rsid w:val="0077078F"/>
    <w:rsid w:val="00772351"/>
    <w:rsid w:val="00782848"/>
    <w:rsid w:val="00791991"/>
    <w:rsid w:val="007A34BA"/>
    <w:rsid w:val="007B1363"/>
    <w:rsid w:val="00813996"/>
    <w:rsid w:val="00814804"/>
    <w:rsid w:val="0084370D"/>
    <w:rsid w:val="008545BB"/>
    <w:rsid w:val="00870787"/>
    <w:rsid w:val="00874822"/>
    <w:rsid w:val="008852ED"/>
    <w:rsid w:val="00885E51"/>
    <w:rsid w:val="008A010B"/>
    <w:rsid w:val="008B0FB1"/>
    <w:rsid w:val="008E34F4"/>
    <w:rsid w:val="008F191A"/>
    <w:rsid w:val="0092727B"/>
    <w:rsid w:val="0094498D"/>
    <w:rsid w:val="0095027B"/>
    <w:rsid w:val="00966825"/>
    <w:rsid w:val="00990CAB"/>
    <w:rsid w:val="00995BD7"/>
    <w:rsid w:val="00A21222"/>
    <w:rsid w:val="00A247ED"/>
    <w:rsid w:val="00A257D5"/>
    <w:rsid w:val="00A42742"/>
    <w:rsid w:val="00A53883"/>
    <w:rsid w:val="00A82B6D"/>
    <w:rsid w:val="00AA083B"/>
    <w:rsid w:val="00AA57A5"/>
    <w:rsid w:val="00AD3C23"/>
    <w:rsid w:val="00AF142B"/>
    <w:rsid w:val="00B10DD1"/>
    <w:rsid w:val="00B731A0"/>
    <w:rsid w:val="00B81370"/>
    <w:rsid w:val="00BA1C4F"/>
    <w:rsid w:val="00BA6A5B"/>
    <w:rsid w:val="00BD2ACE"/>
    <w:rsid w:val="00BF3AA7"/>
    <w:rsid w:val="00C31A51"/>
    <w:rsid w:val="00C50B21"/>
    <w:rsid w:val="00CA6B57"/>
    <w:rsid w:val="00CB09FD"/>
    <w:rsid w:val="00CB1BE5"/>
    <w:rsid w:val="00CC5A79"/>
    <w:rsid w:val="00CD32D7"/>
    <w:rsid w:val="00CD4233"/>
    <w:rsid w:val="00CE0B15"/>
    <w:rsid w:val="00CF18A0"/>
    <w:rsid w:val="00D1530B"/>
    <w:rsid w:val="00D17C2B"/>
    <w:rsid w:val="00D26BD3"/>
    <w:rsid w:val="00D55BF0"/>
    <w:rsid w:val="00D65F31"/>
    <w:rsid w:val="00D80D07"/>
    <w:rsid w:val="00D85D23"/>
    <w:rsid w:val="00DA6448"/>
    <w:rsid w:val="00DB5538"/>
    <w:rsid w:val="00DC35B2"/>
    <w:rsid w:val="00DF3551"/>
    <w:rsid w:val="00E1488E"/>
    <w:rsid w:val="00E160B7"/>
    <w:rsid w:val="00E41C6D"/>
    <w:rsid w:val="00E5620E"/>
    <w:rsid w:val="00E772EF"/>
    <w:rsid w:val="00E90BA2"/>
    <w:rsid w:val="00E95D07"/>
    <w:rsid w:val="00E97C04"/>
    <w:rsid w:val="00EC2567"/>
    <w:rsid w:val="00EC4029"/>
    <w:rsid w:val="00EC4905"/>
    <w:rsid w:val="00EC533D"/>
    <w:rsid w:val="00ED448A"/>
    <w:rsid w:val="00ED7AC6"/>
    <w:rsid w:val="00F06DAB"/>
    <w:rsid w:val="00F12AB2"/>
    <w:rsid w:val="00F305F9"/>
    <w:rsid w:val="00F36C17"/>
    <w:rsid w:val="00F440FC"/>
    <w:rsid w:val="00F56229"/>
    <w:rsid w:val="00FA5BFF"/>
    <w:rsid w:val="00FA7E72"/>
    <w:rsid w:val="00FC0AAB"/>
    <w:rsid w:val="00FE3959"/>
    <w:rsid w:val="00FE6C0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022C"/>
  <w15:docId w15:val="{65D51427-E6D1-4AEF-AE97-ECB0006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0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1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3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1C3"/>
  </w:style>
  <w:style w:type="paragraph" w:styleId="Pieddepage">
    <w:name w:val="footer"/>
    <w:basedOn w:val="Normal"/>
    <w:link w:val="PieddepageCar"/>
    <w:uiPriority w:val="99"/>
    <w:unhideWhenUsed/>
    <w:rsid w:val="00163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1C3"/>
  </w:style>
  <w:style w:type="character" w:styleId="Marquedecommentaire">
    <w:name w:val="annotation reference"/>
    <w:basedOn w:val="Policepardfaut"/>
    <w:uiPriority w:val="99"/>
    <w:semiHidden/>
    <w:unhideWhenUsed/>
    <w:rsid w:val="008E3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4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4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4F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B3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23C0-AC29-49EA-96BC-9AA7B67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Micheline Leblanc</cp:lastModifiedBy>
  <cp:revision>14</cp:revision>
  <cp:lastPrinted>2022-02-24T22:31:00Z</cp:lastPrinted>
  <dcterms:created xsi:type="dcterms:W3CDTF">2022-02-18T20:54:00Z</dcterms:created>
  <dcterms:modified xsi:type="dcterms:W3CDTF">2022-02-27T17:52:00Z</dcterms:modified>
</cp:coreProperties>
</file>